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07" w:rsidRPr="00AF47CA" w:rsidRDefault="000C0C07" w:rsidP="000C0C07">
      <w:pPr>
        <w:jc w:val="right"/>
        <w:rPr>
          <w:rFonts w:ascii="Arial" w:hAnsi="Arial" w:cs="Arial"/>
          <w:sz w:val="24"/>
          <w:szCs w:val="24"/>
        </w:rPr>
      </w:pPr>
      <w:r w:rsidRPr="00AF47CA">
        <w:rPr>
          <w:rFonts w:ascii="Arial" w:hAnsi="Arial" w:cs="Arial"/>
          <w:sz w:val="24"/>
          <w:szCs w:val="24"/>
        </w:rPr>
        <w:t>Załącznik  n</w:t>
      </w:r>
      <w:r w:rsidR="00AF47CA">
        <w:rPr>
          <w:rFonts w:ascii="Arial" w:hAnsi="Arial" w:cs="Arial"/>
          <w:sz w:val="24"/>
          <w:szCs w:val="24"/>
        </w:rPr>
        <w:t>r 3</w:t>
      </w:r>
      <w:r w:rsidRPr="00AF47CA">
        <w:rPr>
          <w:rFonts w:ascii="Arial" w:hAnsi="Arial" w:cs="Arial"/>
          <w:sz w:val="24"/>
          <w:szCs w:val="24"/>
        </w:rPr>
        <w:t xml:space="preserve"> do zapytania ofertowego</w:t>
      </w:r>
    </w:p>
    <w:p w:rsidR="000C0C07" w:rsidRPr="00AF47CA" w:rsidRDefault="000C0C07" w:rsidP="000C0C07">
      <w:pPr>
        <w:jc w:val="center"/>
        <w:rPr>
          <w:rFonts w:ascii="Arial" w:hAnsi="Arial" w:cs="Arial"/>
          <w:sz w:val="24"/>
          <w:szCs w:val="24"/>
        </w:rPr>
      </w:pPr>
      <w:r w:rsidRPr="00AF47CA">
        <w:rPr>
          <w:rFonts w:ascii="Arial" w:hAnsi="Arial" w:cs="Arial"/>
          <w:b/>
          <w:sz w:val="24"/>
          <w:szCs w:val="24"/>
        </w:rPr>
        <w:t xml:space="preserve">Umowa  nr ………………- </w:t>
      </w:r>
      <w:r w:rsidRPr="00AF47CA">
        <w:rPr>
          <w:rFonts w:ascii="Arial" w:hAnsi="Arial" w:cs="Arial"/>
          <w:b/>
          <w:i/>
          <w:sz w:val="24"/>
          <w:szCs w:val="24"/>
        </w:rPr>
        <w:t>projekt</w:t>
      </w:r>
    </w:p>
    <w:p w:rsidR="000C0C07" w:rsidRPr="00AF47CA" w:rsidRDefault="000C0C07" w:rsidP="000C0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47CA">
        <w:rPr>
          <w:rFonts w:ascii="Arial" w:eastAsia="Times New Roman" w:hAnsi="Arial" w:cs="Arial"/>
          <w:sz w:val="24"/>
          <w:szCs w:val="24"/>
        </w:rPr>
        <w:t>Niniejsza umowa została zawarta w dniu ………..w  Obrowie pomiędzy:</w:t>
      </w:r>
    </w:p>
    <w:p w:rsidR="000C0C07" w:rsidRPr="00AF47CA" w:rsidRDefault="000C0C07" w:rsidP="000C0C0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47CA">
        <w:rPr>
          <w:rFonts w:ascii="Arial" w:eastAsia="Times New Roman" w:hAnsi="Arial" w:cs="Arial"/>
          <w:b/>
          <w:sz w:val="24"/>
          <w:szCs w:val="24"/>
        </w:rPr>
        <w:t xml:space="preserve">Gminą Obrowo </w:t>
      </w:r>
    </w:p>
    <w:p w:rsidR="000C0C07" w:rsidRPr="00AF47CA" w:rsidRDefault="000C0C07" w:rsidP="000C0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47CA">
        <w:rPr>
          <w:rFonts w:ascii="Arial" w:eastAsia="Times New Roman" w:hAnsi="Arial" w:cs="Arial"/>
          <w:sz w:val="24"/>
          <w:szCs w:val="24"/>
        </w:rPr>
        <w:t xml:space="preserve">z siedzibą w Obrowie,  ul. Aleja Lipowa 27, 87-126 Obrowo, </w:t>
      </w:r>
    </w:p>
    <w:p w:rsidR="000C0C07" w:rsidRPr="00AF47CA" w:rsidRDefault="000C0C07" w:rsidP="000C0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47CA">
        <w:rPr>
          <w:rFonts w:ascii="Arial" w:eastAsia="Times New Roman" w:hAnsi="Arial" w:cs="Arial"/>
          <w:sz w:val="24"/>
          <w:szCs w:val="24"/>
        </w:rPr>
        <w:t>NIP: 879-266-82-60</w:t>
      </w:r>
    </w:p>
    <w:p w:rsidR="000C0C07" w:rsidRPr="00AF47CA" w:rsidRDefault="000C0C07" w:rsidP="000C0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47CA">
        <w:rPr>
          <w:rFonts w:ascii="Arial" w:eastAsia="Times New Roman" w:hAnsi="Arial" w:cs="Arial"/>
          <w:sz w:val="24"/>
          <w:szCs w:val="24"/>
        </w:rPr>
        <w:t xml:space="preserve">reprezentowaną przez: </w:t>
      </w:r>
    </w:p>
    <w:p w:rsidR="000C0C07" w:rsidRPr="00AF47CA" w:rsidRDefault="000C0C07" w:rsidP="000C0C0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47CA">
        <w:rPr>
          <w:rFonts w:ascii="Arial" w:eastAsia="Times New Roman" w:hAnsi="Arial" w:cs="Arial"/>
          <w:b/>
          <w:sz w:val="24"/>
          <w:szCs w:val="24"/>
        </w:rPr>
        <w:t>Wójta Gminy Obrowo – Andrzeja Wieczyńskiego</w:t>
      </w:r>
    </w:p>
    <w:p w:rsidR="000C0C07" w:rsidRPr="00AF47CA" w:rsidRDefault="000C0C07" w:rsidP="000C0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47CA">
        <w:rPr>
          <w:rFonts w:ascii="Arial" w:eastAsia="Times New Roman" w:hAnsi="Arial" w:cs="Arial"/>
          <w:sz w:val="24"/>
          <w:szCs w:val="24"/>
        </w:rPr>
        <w:t xml:space="preserve">przy kontrasygnacie </w:t>
      </w:r>
      <w:r w:rsidRPr="00AF47CA">
        <w:rPr>
          <w:rFonts w:ascii="Arial" w:eastAsia="Times New Roman" w:hAnsi="Arial" w:cs="Arial"/>
          <w:b/>
          <w:sz w:val="24"/>
          <w:szCs w:val="24"/>
        </w:rPr>
        <w:t>Skarbnika Gminy – Joanny Faleńskiej</w:t>
      </w:r>
    </w:p>
    <w:p w:rsidR="000C0C07" w:rsidRPr="00AF47CA" w:rsidRDefault="000C0C07" w:rsidP="000C0C07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47CA">
        <w:rPr>
          <w:rFonts w:ascii="Arial" w:eastAsia="Times New Roman" w:hAnsi="Arial" w:cs="Arial"/>
          <w:sz w:val="24"/>
          <w:szCs w:val="24"/>
        </w:rPr>
        <w:t xml:space="preserve">zwanym dalej </w:t>
      </w:r>
      <w:r w:rsidRPr="00AF47CA">
        <w:rPr>
          <w:rFonts w:ascii="Arial" w:eastAsia="Times New Roman" w:hAnsi="Arial" w:cs="Arial"/>
          <w:b/>
          <w:sz w:val="24"/>
          <w:szCs w:val="24"/>
        </w:rPr>
        <w:t>„Zamawiającym”</w:t>
      </w:r>
    </w:p>
    <w:p w:rsidR="000C0C07" w:rsidRPr="00AF47CA" w:rsidRDefault="000C0C07" w:rsidP="000C0C07">
      <w:pPr>
        <w:pStyle w:val="Tekstpodstawow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C07" w:rsidRPr="00AF47CA" w:rsidRDefault="000C0C07" w:rsidP="000C0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47CA">
        <w:rPr>
          <w:rFonts w:ascii="Arial" w:eastAsia="Times New Roman" w:hAnsi="Arial" w:cs="Arial"/>
          <w:sz w:val="24"/>
          <w:szCs w:val="24"/>
        </w:rPr>
        <w:t>a</w:t>
      </w:r>
    </w:p>
    <w:p w:rsidR="000C0C07" w:rsidRPr="00AF47CA" w:rsidRDefault="000C0C07" w:rsidP="000C0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47CA">
        <w:rPr>
          <w:rFonts w:ascii="Arial" w:eastAsia="Times New Roman" w:hAnsi="Arial" w:cs="Arial"/>
          <w:sz w:val="24"/>
          <w:szCs w:val="24"/>
        </w:rPr>
        <w:t>……………………………………………………….</w:t>
      </w:r>
    </w:p>
    <w:p w:rsidR="000C0C07" w:rsidRPr="00AF47CA" w:rsidRDefault="000C0C07" w:rsidP="000C0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47CA">
        <w:rPr>
          <w:rFonts w:ascii="Arial" w:eastAsia="Times New Roman" w:hAnsi="Arial" w:cs="Arial"/>
          <w:sz w:val="24"/>
          <w:szCs w:val="24"/>
        </w:rPr>
        <w:t>z siedzibą……………………………………………..</w:t>
      </w:r>
    </w:p>
    <w:p w:rsidR="000C0C07" w:rsidRPr="00AF47CA" w:rsidRDefault="000C0C07" w:rsidP="000C0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47CA">
        <w:rPr>
          <w:rFonts w:ascii="Arial" w:eastAsia="Times New Roman" w:hAnsi="Arial" w:cs="Arial"/>
          <w:sz w:val="24"/>
          <w:szCs w:val="24"/>
        </w:rPr>
        <w:t>NIP:…………………………………………………..</w:t>
      </w:r>
    </w:p>
    <w:p w:rsidR="000C0C07" w:rsidRPr="00AF47CA" w:rsidRDefault="000C0C07" w:rsidP="000C0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47CA">
        <w:rPr>
          <w:rFonts w:ascii="Arial" w:eastAsia="Times New Roman" w:hAnsi="Arial" w:cs="Arial"/>
          <w:sz w:val="24"/>
          <w:szCs w:val="24"/>
        </w:rPr>
        <w:t xml:space="preserve">Zwanym dalej Wykonawcą </w:t>
      </w:r>
    </w:p>
    <w:p w:rsidR="000C0C07" w:rsidRPr="00AF47CA" w:rsidRDefault="000C0C07" w:rsidP="000C0C07">
      <w:pPr>
        <w:pStyle w:val="Tekstpodstawow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C07" w:rsidRPr="00AF47CA" w:rsidRDefault="000C0C07" w:rsidP="000C0C07">
      <w:pPr>
        <w:pStyle w:val="Tekstpodstawow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C07" w:rsidRPr="00AF47CA" w:rsidRDefault="000C0C07" w:rsidP="000C0C07">
      <w:pPr>
        <w:pStyle w:val="Tekstpodstawow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C07" w:rsidRPr="00AF47CA" w:rsidRDefault="000C0C07" w:rsidP="000C0C07">
      <w:pPr>
        <w:jc w:val="both"/>
        <w:rPr>
          <w:rFonts w:ascii="Arial" w:hAnsi="Arial" w:cs="Arial"/>
          <w:sz w:val="24"/>
          <w:szCs w:val="24"/>
        </w:rPr>
      </w:pPr>
      <w:r w:rsidRPr="00AF47CA">
        <w:rPr>
          <w:rFonts w:ascii="Arial" w:hAnsi="Arial" w:cs="Arial"/>
          <w:sz w:val="24"/>
          <w:szCs w:val="24"/>
        </w:rPr>
        <w:t>Umowa zawarta poza progiem stosowania ustawy z dnia 11 września 2019 r.-  Prawo zam</w:t>
      </w:r>
      <w:r w:rsidR="00AF47CA" w:rsidRPr="00AF47CA">
        <w:rPr>
          <w:rFonts w:ascii="Arial" w:hAnsi="Arial" w:cs="Arial"/>
          <w:sz w:val="24"/>
          <w:szCs w:val="24"/>
        </w:rPr>
        <w:t>ówień publicznych (t.j. Dz. U. z 2022 r. poz. 1710</w:t>
      </w:r>
      <w:r w:rsidRPr="00AF47CA">
        <w:rPr>
          <w:rFonts w:ascii="Arial" w:hAnsi="Arial" w:cs="Arial"/>
          <w:sz w:val="24"/>
          <w:szCs w:val="24"/>
        </w:rPr>
        <w:t xml:space="preserve"> ze zm.),</w:t>
      </w:r>
    </w:p>
    <w:p w:rsidR="000C0C07" w:rsidRPr="00AF47CA" w:rsidRDefault="000C0C07" w:rsidP="000C0C07">
      <w:pPr>
        <w:pStyle w:val="Tekstpodstawowy"/>
        <w:spacing w:after="0"/>
        <w:ind w:left="3540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AF47CA">
        <w:rPr>
          <w:rFonts w:ascii="Arial" w:hAnsi="Arial" w:cs="Arial"/>
          <w:b/>
          <w:bCs/>
          <w:sz w:val="24"/>
          <w:szCs w:val="24"/>
        </w:rPr>
        <w:t>§ 1</w:t>
      </w:r>
    </w:p>
    <w:p w:rsidR="000C0C07" w:rsidRPr="00AF47CA" w:rsidRDefault="000C0C07" w:rsidP="00E721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F47CA">
        <w:rPr>
          <w:rFonts w:ascii="Arial" w:hAnsi="Arial" w:cs="Arial"/>
          <w:sz w:val="24"/>
          <w:szCs w:val="24"/>
        </w:rPr>
        <w:t>Zamawiający zleca a Wykonawca zobowiązuje się do wykonania robót budowlanych (dalej RB) w ramach zamówienia</w:t>
      </w:r>
      <w:r w:rsidR="00AF47CA" w:rsidRPr="00AF47CA">
        <w:rPr>
          <w:rFonts w:ascii="Arial" w:hAnsi="Arial" w:cs="Arial"/>
          <w:sz w:val="24"/>
          <w:szCs w:val="24"/>
        </w:rPr>
        <w:t xml:space="preserve"> pn. </w:t>
      </w:r>
      <w:r w:rsidR="00AF47CA" w:rsidRPr="00AF47CA">
        <w:rPr>
          <w:rFonts w:ascii="Arial" w:hAnsi="Arial" w:cs="Arial"/>
          <w:b/>
          <w:sz w:val="24"/>
          <w:szCs w:val="24"/>
        </w:rPr>
        <w:t>„Usunięcie usterek w budynku Świetlicy Wiejskiej oraz siedziby Gminnego Zespołu Interdyscyplinarnego w miejscowości Sąsieczno”</w:t>
      </w:r>
      <w:r w:rsidRPr="00AF47CA">
        <w:rPr>
          <w:rFonts w:ascii="Arial" w:hAnsi="Arial" w:cs="Arial"/>
          <w:sz w:val="24"/>
          <w:szCs w:val="24"/>
        </w:rPr>
        <w:t>.</w:t>
      </w:r>
    </w:p>
    <w:p w:rsidR="000C0C07" w:rsidRPr="00AF47CA" w:rsidRDefault="000C0C07" w:rsidP="00E721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F47CA">
        <w:rPr>
          <w:rFonts w:ascii="Arial" w:hAnsi="Arial" w:cs="Arial"/>
          <w:sz w:val="24"/>
          <w:szCs w:val="24"/>
        </w:rPr>
        <w:t xml:space="preserve">Termin realizacji przedmiotu umowy określonego w ust. 1: </w:t>
      </w:r>
      <w:r w:rsidR="00AF47CA" w:rsidRPr="00AF47CA">
        <w:rPr>
          <w:rFonts w:ascii="Arial" w:hAnsi="Arial" w:cs="Arial"/>
          <w:b/>
          <w:sz w:val="24"/>
          <w:szCs w:val="24"/>
        </w:rPr>
        <w:t>30 dni od podpisania umowy</w:t>
      </w:r>
    </w:p>
    <w:p w:rsidR="000C0C07" w:rsidRPr="00AF47CA" w:rsidRDefault="000C0C07" w:rsidP="00E721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F47CA">
        <w:rPr>
          <w:rFonts w:ascii="Arial" w:hAnsi="Arial" w:cs="Arial"/>
          <w:sz w:val="24"/>
          <w:szCs w:val="24"/>
        </w:rPr>
        <w:t xml:space="preserve">Wykonawca zobowiązuje się wykonać niniejszą umowę z należytą starannością, zgodnie z obowiązującymi przepisami, standardami, zasadami sztuki, etyką zawodową oraz postanowieniami umowy.  </w:t>
      </w:r>
    </w:p>
    <w:p w:rsidR="000C0C07" w:rsidRPr="00AF47CA" w:rsidRDefault="000C0C07" w:rsidP="00E721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F47CA">
        <w:rPr>
          <w:rFonts w:ascii="Arial" w:hAnsi="Arial" w:cs="Arial"/>
          <w:sz w:val="24"/>
          <w:szCs w:val="24"/>
        </w:rPr>
        <w:t>Przedmiot zamówienia obejmuje wykonanie RB w rozumieniu ustawy z dnia 7 lipca 1994 r. Prawo budowlane (Dz. U. 2020.1333 ze zm.) – dalej Pb, obejmujące:</w:t>
      </w:r>
    </w:p>
    <w:p w:rsidR="00AF47CA" w:rsidRPr="00AF47CA" w:rsidRDefault="00AF47CA" w:rsidP="00AF47C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F47CA">
        <w:rPr>
          <w:rFonts w:ascii="Arial" w:hAnsi="Arial" w:cs="Arial"/>
          <w:bCs/>
          <w:sz w:val="24"/>
          <w:szCs w:val="24"/>
        </w:rPr>
        <w:t xml:space="preserve">Usunięcie nieszczelności instalacji wodociągowej w łazience męskiej, </w:t>
      </w:r>
    </w:p>
    <w:p w:rsidR="00AF47CA" w:rsidRPr="00AF47CA" w:rsidRDefault="00AF47CA" w:rsidP="00AF47C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F47CA">
        <w:rPr>
          <w:rFonts w:ascii="Arial" w:hAnsi="Arial" w:cs="Arial"/>
          <w:bCs/>
          <w:sz w:val="24"/>
          <w:szCs w:val="24"/>
        </w:rPr>
        <w:t>Poprawienie spadków wody na miejscu postojowym dla niepełnosprawnych,</w:t>
      </w:r>
    </w:p>
    <w:p w:rsidR="00AF47CA" w:rsidRPr="00AF47CA" w:rsidRDefault="00AF47CA" w:rsidP="00AF47C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F47CA">
        <w:rPr>
          <w:rFonts w:ascii="Arial" w:hAnsi="Arial" w:cs="Arial"/>
          <w:bCs/>
          <w:sz w:val="24"/>
          <w:szCs w:val="24"/>
        </w:rPr>
        <w:t>Przyklejenie odpadających płytek cokołu w pomieszczeniu hallu oraz w pomieszczeniu Zespołu Interdyscyplinarnego,</w:t>
      </w:r>
    </w:p>
    <w:p w:rsidR="00AF47CA" w:rsidRPr="00AF47CA" w:rsidRDefault="00AF47CA" w:rsidP="00AF47C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F47CA">
        <w:rPr>
          <w:rFonts w:ascii="Arial" w:hAnsi="Arial" w:cs="Arial"/>
          <w:bCs/>
          <w:sz w:val="24"/>
          <w:szCs w:val="24"/>
        </w:rPr>
        <w:t>Przyklejenie luźnych płytek glazury w obrębie otworów okiennych w łazienkach męskiej i damskiej,</w:t>
      </w:r>
    </w:p>
    <w:p w:rsidR="00AF47CA" w:rsidRPr="00AF47CA" w:rsidRDefault="00AF47CA" w:rsidP="00AF47C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F47CA">
        <w:rPr>
          <w:rFonts w:ascii="Arial" w:hAnsi="Arial" w:cs="Arial"/>
          <w:bCs/>
          <w:sz w:val="24"/>
          <w:szCs w:val="24"/>
        </w:rPr>
        <w:t>Likwidacja oparzeń tynku w pomieszczeniu świetlicy,</w:t>
      </w:r>
    </w:p>
    <w:p w:rsidR="00AF47CA" w:rsidRPr="00AF47CA" w:rsidRDefault="00AF47CA" w:rsidP="00AF47C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F47CA">
        <w:rPr>
          <w:rFonts w:ascii="Arial" w:hAnsi="Arial" w:cs="Arial"/>
          <w:bCs/>
          <w:sz w:val="24"/>
          <w:szCs w:val="24"/>
        </w:rPr>
        <w:t>Doprowadzenie napięcia w zasilaniu siłowym,</w:t>
      </w:r>
    </w:p>
    <w:p w:rsidR="00AF47CA" w:rsidRPr="00AF47CA" w:rsidRDefault="00AF47CA" w:rsidP="00AF47C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F47CA">
        <w:rPr>
          <w:rFonts w:ascii="Arial" w:hAnsi="Arial" w:cs="Arial"/>
          <w:bCs/>
          <w:sz w:val="24"/>
          <w:szCs w:val="24"/>
        </w:rPr>
        <w:t>Usunięcie pęknięcia sufitu w pomieszczeniu świetlicy,</w:t>
      </w:r>
    </w:p>
    <w:p w:rsidR="00AF47CA" w:rsidRPr="00AF47CA" w:rsidRDefault="00AF47CA" w:rsidP="00AF47C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F47CA">
        <w:rPr>
          <w:rFonts w:ascii="Arial" w:hAnsi="Arial" w:cs="Arial"/>
          <w:bCs/>
          <w:sz w:val="24"/>
          <w:szCs w:val="24"/>
        </w:rPr>
        <w:t>Naprawa instalacji elektrycznej w łazienkach dla niepełnosprawnych (brak sygnalizacji wzywanej pomocy),</w:t>
      </w:r>
    </w:p>
    <w:p w:rsidR="00AF47CA" w:rsidRPr="00AF47CA" w:rsidRDefault="00AF47CA" w:rsidP="00AF47C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F47CA">
        <w:rPr>
          <w:rFonts w:ascii="Arial" w:hAnsi="Arial" w:cs="Arial"/>
          <w:bCs/>
          <w:sz w:val="24"/>
          <w:szCs w:val="24"/>
        </w:rPr>
        <w:t>Naprawa usterki drzwi rewizyjnych do rozdzielni elektrycznej,</w:t>
      </w:r>
    </w:p>
    <w:p w:rsidR="00AF47CA" w:rsidRPr="00AF47CA" w:rsidRDefault="00AF47CA" w:rsidP="00AF47C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Naprawa drzwi wahadłowych,</w:t>
      </w:r>
      <w:bookmarkStart w:id="0" w:name="_GoBack"/>
      <w:bookmarkEnd w:id="0"/>
    </w:p>
    <w:p w:rsidR="00AF47CA" w:rsidRPr="00AF47CA" w:rsidRDefault="00AF47CA" w:rsidP="00AF47C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F47CA">
        <w:rPr>
          <w:rFonts w:ascii="Arial" w:hAnsi="Arial" w:cs="Arial"/>
          <w:bCs/>
          <w:sz w:val="24"/>
          <w:szCs w:val="24"/>
        </w:rPr>
        <w:lastRenderedPageBreak/>
        <w:t xml:space="preserve"> Naprawa zaworu spłuczki w łazience dla niepełnosprawnych,</w:t>
      </w:r>
    </w:p>
    <w:p w:rsidR="000C0C07" w:rsidRPr="00AF47CA" w:rsidRDefault="00AF47CA" w:rsidP="00AF47C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F47CA">
        <w:rPr>
          <w:rFonts w:ascii="Arial" w:hAnsi="Arial" w:cs="Arial"/>
          <w:bCs/>
          <w:sz w:val="24"/>
          <w:szCs w:val="24"/>
        </w:rPr>
        <w:t>Naprawa klamki okiennej w pomieszczeniu kuchni,</w:t>
      </w:r>
    </w:p>
    <w:p w:rsidR="000C0C07" w:rsidRPr="00AF47CA" w:rsidRDefault="000C0C07" w:rsidP="00E721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F47CA">
        <w:rPr>
          <w:rFonts w:ascii="Arial" w:hAnsi="Arial" w:cs="Arial"/>
          <w:sz w:val="24"/>
          <w:szCs w:val="24"/>
        </w:rPr>
        <w:t>Wykonawca zobowiązuje się wykonać przedmiot umowy z materiałów własnych</w:t>
      </w:r>
      <w:r w:rsidR="00AF47CA" w:rsidRPr="00AF47CA">
        <w:rPr>
          <w:rFonts w:ascii="Arial" w:hAnsi="Arial" w:cs="Arial"/>
          <w:sz w:val="24"/>
          <w:szCs w:val="24"/>
        </w:rPr>
        <w:t xml:space="preserve"> oraz przy pomocy własnego sprzętu</w:t>
      </w:r>
      <w:r w:rsidRPr="00AF47CA">
        <w:rPr>
          <w:rFonts w:ascii="Arial" w:hAnsi="Arial" w:cs="Arial"/>
          <w:sz w:val="24"/>
          <w:szCs w:val="24"/>
        </w:rPr>
        <w:t xml:space="preserve">. </w:t>
      </w:r>
    </w:p>
    <w:p w:rsidR="000C0C07" w:rsidRPr="00AF47CA" w:rsidRDefault="000C0C07" w:rsidP="00E721DE">
      <w:pPr>
        <w:pStyle w:val="Default"/>
        <w:numPr>
          <w:ilvl w:val="0"/>
          <w:numId w:val="2"/>
        </w:numPr>
        <w:spacing w:after="14"/>
        <w:jc w:val="both"/>
      </w:pPr>
      <w:r w:rsidRPr="00AF47CA">
        <w:t xml:space="preserve">Materiały muszą odpowiadać wymaganiom Polskich Norm oraz wymaganiom określonym w ustawie z dnia 7 lipca 1994 r. Prawo budowlane (tekst jednolity: Dz.U. 2020 r. poz.1333 z późn. zm.). </w:t>
      </w:r>
    </w:p>
    <w:p w:rsidR="000C0C07" w:rsidRPr="00AF47CA" w:rsidRDefault="000C0C07" w:rsidP="000C0C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47CA">
        <w:rPr>
          <w:rFonts w:ascii="Arial" w:hAnsi="Arial" w:cs="Arial"/>
          <w:b/>
          <w:sz w:val="24"/>
          <w:szCs w:val="24"/>
        </w:rPr>
        <w:t>§ 2</w:t>
      </w:r>
    </w:p>
    <w:p w:rsidR="000C0C07" w:rsidRPr="00AF47CA" w:rsidRDefault="000C0C07" w:rsidP="000C0C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AF47CA">
        <w:rPr>
          <w:rFonts w:ascii="Arial" w:hAnsi="Arial" w:cs="Arial"/>
          <w:sz w:val="24"/>
          <w:szCs w:val="24"/>
        </w:rPr>
        <w:t xml:space="preserve">Wynagrodzenie Wykonawcy za wykonanie przedmiotu umowy wynosi brutto………………………zł , słownie ……………………………………., w tym należny podatek vat (..%)………………….., wartość netto…………………………, </w:t>
      </w:r>
      <w:r w:rsidRPr="00AF47CA">
        <w:rPr>
          <w:rStyle w:val="markedcontent"/>
          <w:rFonts w:ascii="Arial" w:hAnsi="Arial" w:cs="Arial"/>
          <w:sz w:val="24"/>
          <w:szCs w:val="24"/>
        </w:rPr>
        <w:t>zgodnie z ofertą Wykonawcy(załącznik nr 1 do niniejszej umowy).</w:t>
      </w:r>
    </w:p>
    <w:p w:rsidR="000C0C07" w:rsidRPr="00AF47CA" w:rsidRDefault="000C0C07" w:rsidP="000C0C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7CA">
        <w:rPr>
          <w:rFonts w:ascii="Arial" w:hAnsi="Arial" w:cs="Arial"/>
          <w:sz w:val="24"/>
          <w:szCs w:val="24"/>
        </w:rPr>
        <w:t>Wynagrodzenie o którym mowa w  § 2 ust. 1 płatne będzie po dostarczeniu przez Wykonawcę Zamawiającemu rachunku/faktury z 30 dniowym  terminem płatności.</w:t>
      </w:r>
    </w:p>
    <w:p w:rsidR="000C0C07" w:rsidRPr="00AF47CA" w:rsidRDefault="000C0C07" w:rsidP="000C0C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7CA">
        <w:rPr>
          <w:rFonts w:ascii="Arial" w:hAnsi="Arial" w:cs="Arial"/>
          <w:sz w:val="24"/>
          <w:szCs w:val="24"/>
        </w:rPr>
        <w:t>Wynagrodzenie obejmuje wszystkie koszty związane z wykonaniem przedmiotu umowy przez Wykonawcę i nie będzie podlegać zmianie.</w:t>
      </w:r>
    </w:p>
    <w:p w:rsidR="000C0C07" w:rsidRPr="00AF47CA" w:rsidRDefault="000C0C07" w:rsidP="000C0C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7CA">
        <w:rPr>
          <w:rFonts w:ascii="Arial" w:hAnsi="Arial" w:cs="Arial"/>
          <w:sz w:val="24"/>
          <w:szCs w:val="24"/>
        </w:rPr>
        <w:t xml:space="preserve">Podstawą całkowitego rozliczenia umowy będzie sporządzony przez obie strony protokół odbioru wykonania przedmiotu umowy bez zastrzeżeń. </w:t>
      </w:r>
    </w:p>
    <w:p w:rsidR="000C0C07" w:rsidRPr="00AF47CA" w:rsidRDefault="000C0C07" w:rsidP="000C0C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7CA">
        <w:rPr>
          <w:rFonts w:ascii="Arial" w:hAnsi="Arial" w:cs="Arial"/>
          <w:sz w:val="24"/>
          <w:szCs w:val="24"/>
        </w:rPr>
        <w:t>Odbiór końcowy zostanie dokonany w terminie 7 dni od daty zgłoszenia przez Wykonawcę gotowości do odbioru.</w:t>
      </w:r>
    </w:p>
    <w:p w:rsidR="000C0C07" w:rsidRPr="00AF47CA" w:rsidRDefault="000C0C07" w:rsidP="000C0C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7CA">
        <w:rPr>
          <w:rFonts w:ascii="Arial" w:hAnsi="Arial" w:cs="Arial"/>
          <w:sz w:val="24"/>
          <w:szCs w:val="24"/>
        </w:rPr>
        <w:t xml:space="preserve">W przypadku gdy Wykonawca jest osobą fizyczną nie prowadzącą działalności gospodarczej, </w:t>
      </w:r>
      <w:r w:rsidRPr="00AF47CA">
        <w:rPr>
          <w:rFonts w:ascii="Arial" w:hAnsi="Arial" w:cs="Arial"/>
          <w:sz w:val="24"/>
          <w:szCs w:val="24"/>
        </w:rPr>
        <w:br/>
        <w:t xml:space="preserve">z wynagrodzenia zostaną potrącone składki na ubezpieczenie zdrowotne oraz zaliczka na podatek dochodowy zgodnie z obowiązującymi przepisami prawa. </w:t>
      </w:r>
    </w:p>
    <w:p w:rsidR="000C0C07" w:rsidRPr="00AF47CA" w:rsidRDefault="000C0C07" w:rsidP="000C0C0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C07" w:rsidRPr="00AF47CA" w:rsidRDefault="000C0C07" w:rsidP="000C0C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47CA">
        <w:rPr>
          <w:rFonts w:ascii="Arial" w:hAnsi="Arial" w:cs="Arial"/>
          <w:b/>
          <w:sz w:val="24"/>
          <w:szCs w:val="24"/>
        </w:rPr>
        <w:t>§ 3</w:t>
      </w:r>
    </w:p>
    <w:p w:rsidR="000C0C07" w:rsidRPr="00AF47CA" w:rsidRDefault="000C0C07" w:rsidP="00E721D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7CA">
        <w:rPr>
          <w:rFonts w:ascii="Arial" w:hAnsi="Arial" w:cs="Arial"/>
          <w:sz w:val="24"/>
          <w:szCs w:val="24"/>
        </w:rPr>
        <w:t>Wykonawca gwarantuje wykonanie robót dobrych jakościowo, zgodnie z zamówieniem, normami technicznymi i warunkami umowy, bez wad pomniejszających wartość robót lub uniemożliwiających użytkowanie przedmiotu umowy zgodnie z jego przeznaczeniem.</w:t>
      </w:r>
    </w:p>
    <w:p w:rsidR="000C0C07" w:rsidRPr="00AF47CA" w:rsidRDefault="000C0C07" w:rsidP="00E721D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7CA">
        <w:rPr>
          <w:rFonts w:ascii="Arial" w:hAnsi="Arial" w:cs="Arial"/>
          <w:sz w:val="24"/>
          <w:szCs w:val="24"/>
        </w:rPr>
        <w:t xml:space="preserve">Wykonawca na wykonane roboty określone w § 1 niniejszej umowy udziela </w:t>
      </w:r>
      <w:r w:rsidR="00AF47CA" w:rsidRPr="00AF47CA">
        <w:rPr>
          <w:rFonts w:ascii="Arial" w:hAnsi="Arial" w:cs="Arial"/>
          <w:sz w:val="24"/>
          <w:szCs w:val="24"/>
        </w:rPr>
        <w:t>2</w:t>
      </w:r>
      <w:r w:rsidR="00E721DE" w:rsidRPr="00AF47CA">
        <w:rPr>
          <w:rFonts w:ascii="Arial" w:hAnsi="Arial" w:cs="Arial"/>
          <w:sz w:val="24"/>
          <w:szCs w:val="24"/>
        </w:rPr>
        <w:t xml:space="preserve"> </w:t>
      </w:r>
      <w:r w:rsidRPr="00AF47CA">
        <w:rPr>
          <w:rFonts w:ascii="Arial" w:hAnsi="Arial" w:cs="Arial"/>
          <w:sz w:val="24"/>
          <w:szCs w:val="24"/>
        </w:rPr>
        <w:t>letniej  gwarancji, licząc od daty odbioru końcowego przedmiotu umowy.</w:t>
      </w:r>
    </w:p>
    <w:p w:rsidR="000C0C07" w:rsidRPr="00AF47CA" w:rsidRDefault="000C0C07" w:rsidP="00E721D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7CA">
        <w:rPr>
          <w:rFonts w:ascii="Arial" w:hAnsi="Arial" w:cs="Arial"/>
          <w:sz w:val="24"/>
          <w:szCs w:val="24"/>
        </w:rPr>
        <w:t xml:space="preserve"> Wykonawca ponosi koszty usunięcia wad ujawnionych w okresie gwarancyjnym.</w:t>
      </w:r>
    </w:p>
    <w:p w:rsidR="000C0C07" w:rsidRPr="00AF47CA" w:rsidRDefault="000C0C07" w:rsidP="00E721D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7CA">
        <w:rPr>
          <w:rFonts w:ascii="Arial" w:hAnsi="Arial" w:cs="Arial"/>
          <w:sz w:val="24"/>
          <w:szCs w:val="24"/>
        </w:rPr>
        <w:t>Sposób usunięcia wad uzgadniają obie strony przed przystąpieniem do naprawy gwarancyjnej.</w:t>
      </w:r>
    </w:p>
    <w:p w:rsidR="000C0C07" w:rsidRPr="00AF47CA" w:rsidRDefault="000C0C07" w:rsidP="00E721D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7CA">
        <w:rPr>
          <w:rFonts w:ascii="Arial" w:hAnsi="Arial" w:cs="Arial"/>
          <w:sz w:val="24"/>
          <w:szCs w:val="24"/>
        </w:rPr>
        <w:t>Wykonawca jest odpowiedzialny względem Zamawiającego z tytułu rękojmi przez okres równy okresowi gwarancji określonemu w pkt. 2, licząc od dnia odbioru końcowego, za wady fizyczne wykonanych robót oraz za wady fizyczne i prawne dostarczonych i zamontowanych elementów.</w:t>
      </w:r>
    </w:p>
    <w:p w:rsidR="000C0C07" w:rsidRPr="00AF47CA" w:rsidRDefault="000C0C07" w:rsidP="00E721D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7CA">
        <w:rPr>
          <w:rFonts w:ascii="Arial" w:hAnsi="Arial" w:cs="Arial"/>
          <w:sz w:val="24"/>
          <w:szCs w:val="24"/>
        </w:rPr>
        <w:t>Wykonawca ponosi koszty usunięcia wad ujawnionych w okresie gwarancyjnym.</w:t>
      </w:r>
    </w:p>
    <w:p w:rsidR="000C0C07" w:rsidRPr="00AF47CA" w:rsidRDefault="000C0C07" w:rsidP="000C0C07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C07" w:rsidRPr="00AF47CA" w:rsidRDefault="00AF47CA" w:rsidP="000C0C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47CA">
        <w:rPr>
          <w:rFonts w:ascii="Arial" w:hAnsi="Arial" w:cs="Arial"/>
          <w:b/>
          <w:sz w:val="24"/>
          <w:szCs w:val="24"/>
        </w:rPr>
        <w:t>§ 4</w:t>
      </w:r>
    </w:p>
    <w:p w:rsidR="000C0C07" w:rsidRPr="00AF47CA" w:rsidRDefault="000C0C07" w:rsidP="000C0C0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7CA">
        <w:rPr>
          <w:rFonts w:ascii="Arial" w:hAnsi="Arial" w:cs="Arial"/>
          <w:bCs/>
          <w:sz w:val="24"/>
          <w:szCs w:val="24"/>
        </w:rPr>
        <w:t xml:space="preserve">W razie wystąpienia istotnej zmiany okoliczności powodującej, że wykonanie umowy nie leży </w:t>
      </w:r>
      <w:r w:rsidRPr="00AF47CA">
        <w:rPr>
          <w:rFonts w:ascii="Arial" w:hAnsi="Arial" w:cs="Arial"/>
          <w:bCs/>
          <w:sz w:val="24"/>
          <w:szCs w:val="24"/>
        </w:rPr>
        <w:br/>
        <w:t>w interesie publicznym, czego nie można było przewidzieć w chwili zawarcia umowy, Zamawiający  może odstąpić od umowy w terminie 30 dni od powzięcia wiadomości o tych okolicznościach. W takim przypadku Wykonawca może żądać jedynie wynagrodzenia należnego mu z tytułu wykonania części umowy.</w:t>
      </w:r>
    </w:p>
    <w:p w:rsidR="000C0C07" w:rsidRPr="00AF47CA" w:rsidRDefault="000C0C07" w:rsidP="000C0C0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7CA">
        <w:rPr>
          <w:rFonts w:ascii="Arial" w:hAnsi="Arial" w:cs="Arial"/>
          <w:bCs/>
          <w:sz w:val="24"/>
          <w:szCs w:val="24"/>
        </w:rPr>
        <w:lastRenderedPageBreak/>
        <w:t xml:space="preserve"> Odstąpienie od umowy, o którym mowa  w  ust.  1  powinno  nastąpić  w  formie pisemnej i zawierać uzasadnienie pod rygorem nieważności takiego oświadczenia.</w:t>
      </w:r>
    </w:p>
    <w:p w:rsidR="000C0C07" w:rsidRPr="00AF47CA" w:rsidRDefault="000C0C07" w:rsidP="000C0C07">
      <w:pPr>
        <w:pStyle w:val="Tekstpodstawowy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0C0C07" w:rsidRPr="00AF47CA" w:rsidRDefault="00AF47CA" w:rsidP="000C0C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47CA">
        <w:rPr>
          <w:rFonts w:ascii="Arial" w:hAnsi="Arial" w:cs="Arial"/>
          <w:b/>
          <w:sz w:val="24"/>
          <w:szCs w:val="24"/>
        </w:rPr>
        <w:t>§ 5</w:t>
      </w:r>
    </w:p>
    <w:p w:rsidR="000C0C07" w:rsidRPr="00AF47CA" w:rsidRDefault="000C0C07" w:rsidP="000C0C07">
      <w:pPr>
        <w:pStyle w:val="Tekstpodstawowy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F47CA">
        <w:rPr>
          <w:rFonts w:ascii="Arial" w:hAnsi="Arial" w:cs="Arial"/>
          <w:bCs/>
          <w:sz w:val="24"/>
          <w:szCs w:val="24"/>
        </w:rPr>
        <w:t xml:space="preserve">Oprócz przypadków wymienionych w treści tytułu XV kodeksu cywilnego, Zamawiającemu przysługuje prawo odstąpienia od umowy jeżeli: </w:t>
      </w:r>
    </w:p>
    <w:p w:rsidR="000C0C07" w:rsidRPr="00AF47CA" w:rsidRDefault="000C0C07" w:rsidP="000C0C07">
      <w:pPr>
        <w:pStyle w:val="Tekstpodstawowy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F47CA">
        <w:rPr>
          <w:rFonts w:ascii="Arial" w:hAnsi="Arial" w:cs="Arial"/>
          <w:bCs/>
          <w:sz w:val="24"/>
          <w:szCs w:val="24"/>
        </w:rPr>
        <w:t xml:space="preserve"> nastąpi upadłość lub rozwiązanie firmy Wykonawcy, </w:t>
      </w:r>
    </w:p>
    <w:p w:rsidR="000C0C07" w:rsidRPr="00AF47CA" w:rsidRDefault="000C0C07" w:rsidP="000C0C07">
      <w:pPr>
        <w:pStyle w:val="Tekstpodstawowy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F47CA">
        <w:rPr>
          <w:rFonts w:ascii="Arial" w:hAnsi="Arial" w:cs="Arial"/>
          <w:bCs/>
          <w:sz w:val="24"/>
          <w:szCs w:val="24"/>
        </w:rPr>
        <w:t xml:space="preserve"> zostanie wydany nakaz zajęcia majątku Wykonawcy, </w:t>
      </w:r>
    </w:p>
    <w:p w:rsidR="000C0C07" w:rsidRPr="00AF47CA" w:rsidRDefault="000C0C07" w:rsidP="000C0C07">
      <w:pPr>
        <w:pStyle w:val="Tekstpodstawowy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F47CA">
        <w:rPr>
          <w:rFonts w:ascii="Arial" w:hAnsi="Arial" w:cs="Arial"/>
          <w:bCs/>
          <w:sz w:val="24"/>
          <w:szCs w:val="24"/>
        </w:rPr>
        <w:t xml:space="preserve">Wykonawca zaniecha realizacji umowy tj. w sposób nieprzerwany nie realizuje jej przez okres 10 dni, </w:t>
      </w:r>
    </w:p>
    <w:p w:rsidR="000C0C07" w:rsidRPr="00AF47CA" w:rsidRDefault="000C0C07" w:rsidP="000C0C07">
      <w:pPr>
        <w:pStyle w:val="Tekstpodstawowy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F47CA">
        <w:rPr>
          <w:rFonts w:ascii="Arial" w:hAnsi="Arial" w:cs="Arial"/>
          <w:bCs/>
          <w:sz w:val="24"/>
          <w:szCs w:val="24"/>
        </w:rPr>
        <w:t xml:space="preserve">pomimo uprzednich pisemnych dwukrotnych zastrzeżeń ze strony Zamawiającego Wykonawca nie realizuje robót zgodnie z umową lub uporczywie i w rażący sposób zaniedbuje zobowiązania umowne </w:t>
      </w:r>
    </w:p>
    <w:p w:rsidR="000C0C07" w:rsidRPr="00AF47CA" w:rsidRDefault="000C0C07" w:rsidP="000C0C07">
      <w:pPr>
        <w:pStyle w:val="Tekstpodstawowy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F47CA">
        <w:rPr>
          <w:rFonts w:ascii="Arial" w:hAnsi="Arial" w:cs="Arial"/>
          <w:bCs/>
          <w:sz w:val="24"/>
          <w:szCs w:val="24"/>
        </w:rPr>
        <w:t xml:space="preserve"> Wykonawca nie rozpoczął realizacji umowy bez uzasadnionych przyczyn w ciągu 5 dni od terminu ustalonego w § 1 ust. 2 niniejszej umowy. </w:t>
      </w:r>
    </w:p>
    <w:p w:rsidR="000C0C07" w:rsidRPr="00AF47CA" w:rsidRDefault="000C0C07" w:rsidP="000C0C07">
      <w:pPr>
        <w:pStyle w:val="Tekstpodstawowy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F47CA">
        <w:rPr>
          <w:rFonts w:ascii="Arial" w:hAnsi="Arial" w:cs="Arial"/>
          <w:bCs/>
          <w:sz w:val="24"/>
          <w:szCs w:val="24"/>
        </w:rPr>
        <w:t xml:space="preserve">Odstąpienie od umowy powinno nastąpić w formie pisemnej pod rygorem nieważności takiego oświadczenia i powinno zawierać uzasadnienie </w:t>
      </w:r>
    </w:p>
    <w:p w:rsidR="000C0C07" w:rsidRPr="00AF47CA" w:rsidRDefault="000C0C07" w:rsidP="000C0C07">
      <w:pPr>
        <w:pStyle w:val="Tekstpodstawowy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F47CA">
        <w:rPr>
          <w:rFonts w:ascii="Arial" w:hAnsi="Arial" w:cs="Arial"/>
          <w:bCs/>
          <w:sz w:val="24"/>
          <w:szCs w:val="24"/>
        </w:rPr>
        <w:t xml:space="preserve">W przypadku odstąpienia od umowy Wykonawcę i Zamawiającego obciążają następujące obowiązki szczegółowe: </w:t>
      </w:r>
    </w:p>
    <w:p w:rsidR="000C0C07" w:rsidRPr="00AF47CA" w:rsidRDefault="000C0C07" w:rsidP="000C0C07">
      <w:pPr>
        <w:pStyle w:val="Tekstpodstawowy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F47CA">
        <w:rPr>
          <w:rFonts w:ascii="Arial" w:hAnsi="Arial" w:cs="Arial"/>
          <w:bCs/>
          <w:sz w:val="24"/>
          <w:szCs w:val="24"/>
        </w:rPr>
        <w:t xml:space="preserve">Wykonawca obowiązany jest: </w:t>
      </w:r>
    </w:p>
    <w:p w:rsidR="000C0C07" w:rsidRPr="00AF47CA" w:rsidRDefault="000C0C07" w:rsidP="000C0C07">
      <w:pPr>
        <w:pStyle w:val="Tekstpodstawowy"/>
        <w:numPr>
          <w:ilvl w:val="2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F47CA">
        <w:rPr>
          <w:rFonts w:ascii="Arial" w:hAnsi="Arial" w:cs="Arial"/>
          <w:bCs/>
          <w:sz w:val="24"/>
          <w:szCs w:val="24"/>
        </w:rPr>
        <w:t xml:space="preserve">w terminie 7 dni od daty odstąpienia od umowy sporządzić, przy udziale komisji powołanej do odbioru robót ze strony Zamawiającego, szczegółowy protokół inwentaryzacji robót w toku według stanu na dzień odstąpienia. </w:t>
      </w:r>
    </w:p>
    <w:p w:rsidR="000C0C07" w:rsidRPr="00AF47CA" w:rsidRDefault="000C0C07" w:rsidP="000C0C07">
      <w:pPr>
        <w:pStyle w:val="Tekstpodstawowy"/>
        <w:numPr>
          <w:ilvl w:val="2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F47CA">
        <w:rPr>
          <w:rFonts w:ascii="Arial" w:hAnsi="Arial" w:cs="Arial"/>
          <w:bCs/>
          <w:sz w:val="24"/>
          <w:szCs w:val="24"/>
        </w:rPr>
        <w:t xml:space="preserve">zabezpieczyć przerwane roboty w zakresie obustronnie uzgodnionym na koszt tej Strony, która odstąpiła od umowy. </w:t>
      </w:r>
    </w:p>
    <w:p w:rsidR="000C0C07" w:rsidRPr="00AF47CA" w:rsidRDefault="000C0C07" w:rsidP="000C0C07">
      <w:pPr>
        <w:pStyle w:val="Tekstpodstawowy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F47CA">
        <w:rPr>
          <w:rFonts w:ascii="Arial" w:hAnsi="Arial" w:cs="Arial"/>
          <w:bCs/>
          <w:sz w:val="24"/>
          <w:szCs w:val="24"/>
        </w:rPr>
        <w:t xml:space="preserve">Zamawiający w razie odstąpienia od umowy z przyczyn, za które Wykonawca nie odpowiada obowiązany jest: </w:t>
      </w:r>
    </w:p>
    <w:p w:rsidR="000C0C07" w:rsidRPr="00AF47CA" w:rsidRDefault="000C0C07" w:rsidP="000C0C07">
      <w:pPr>
        <w:pStyle w:val="Tekstpodstawowy"/>
        <w:numPr>
          <w:ilvl w:val="2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F47CA">
        <w:rPr>
          <w:rFonts w:ascii="Arial" w:hAnsi="Arial" w:cs="Arial"/>
          <w:bCs/>
          <w:sz w:val="24"/>
          <w:szCs w:val="24"/>
        </w:rPr>
        <w:t xml:space="preserve">dokonać odbioru robót przerwanych oraz wypłacić wynagrodzenie za roboty, które zostały wykonane do dnia odstąpienia od umowy, </w:t>
      </w:r>
    </w:p>
    <w:p w:rsidR="000C0C07" w:rsidRPr="00AF47CA" w:rsidRDefault="000C0C07" w:rsidP="000C0C07">
      <w:pPr>
        <w:pStyle w:val="Tekstpodstawowy"/>
        <w:numPr>
          <w:ilvl w:val="2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F47CA">
        <w:rPr>
          <w:rFonts w:ascii="Arial" w:hAnsi="Arial" w:cs="Arial"/>
          <w:bCs/>
          <w:sz w:val="24"/>
          <w:szCs w:val="24"/>
        </w:rPr>
        <w:t xml:space="preserve">przejąć od Wykonawcy pod swój dozór terenu budowy. </w:t>
      </w:r>
    </w:p>
    <w:p w:rsidR="000C0C07" w:rsidRPr="00AF47CA" w:rsidRDefault="000C0C07" w:rsidP="000C0C0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C0C07" w:rsidRPr="00AF47CA" w:rsidRDefault="00AF47CA" w:rsidP="000C0C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47CA">
        <w:rPr>
          <w:rFonts w:ascii="Arial" w:hAnsi="Arial" w:cs="Arial"/>
          <w:b/>
          <w:sz w:val="24"/>
          <w:szCs w:val="24"/>
        </w:rPr>
        <w:t>§ 6</w:t>
      </w:r>
    </w:p>
    <w:p w:rsidR="000C0C07" w:rsidRPr="00AF47CA" w:rsidRDefault="000C0C07" w:rsidP="000C0C07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F47CA">
        <w:rPr>
          <w:rFonts w:ascii="Arial" w:hAnsi="Arial" w:cs="Arial"/>
          <w:sz w:val="24"/>
          <w:szCs w:val="24"/>
        </w:rPr>
        <w:t xml:space="preserve">Administratorem danych osobowych jest Wójt Gminy Obrowo. Możesz się z nim kontaktować w następujący sposób: listownie na adres siedziby: Urząd Gminy w Obrowie, ul. Aleja Lipowa 27, 87 – 126 Obrowo, e-mailowo:  </w:t>
      </w:r>
      <w:r w:rsidRPr="00AF47CA">
        <w:rPr>
          <w:rFonts w:ascii="Arial" w:hAnsi="Arial" w:cs="Arial"/>
          <w:sz w:val="24"/>
          <w:szCs w:val="24"/>
          <w:u w:val="single"/>
        </w:rPr>
        <w:t>obrowo@obrowo.pl</w:t>
      </w:r>
      <w:r w:rsidRPr="00AF47CA">
        <w:rPr>
          <w:rFonts w:ascii="Arial" w:hAnsi="Arial" w:cs="Arial"/>
          <w:sz w:val="24"/>
          <w:szCs w:val="24"/>
        </w:rPr>
        <w:t xml:space="preserve">, telefonicznie: 56 678 60 22. Do kontaktów w sprawie ochrony danych osobowych został także powołany inspektor ochrony danych, z którym możesz się kontaktować wysyłając e-mail na adres </w:t>
      </w:r>
      <w:hyperlink r:id="rId7" w:history="1">
        <w:r w:rsidRPr="00AF47CA">
          <w:rPr>
            <w:rFonts w:ascii="Arial" w:hAnsi="Arial" w:cs="Arial"/>
            <w:sz w:val="24"/>
            <w:szCs w:val="24"/>
            <w:u w:val="single"/>
          </w:rPr>
          <w:t>iod@obrowo.pl</w:t>
        </w:r>
      </w:hyperlink>
      <w:r w:rsidRPr="00AF47CA">
        <w:rPr>
          <w:rFonts w:ascii="Arial" w:hAnsi="Arial" w:cs="Arial"/>
          <w:sz w:val="24"/>
          <w:szCs w:val="24"/>
        </w:rPr>
        <w:t xml:space="preserve">. Przetwarzanie danych osobowych  odbywa się na zasadzie art. 6 ust. 1 lit c), art. 9 ust. 2 lit. g) i art. 10 RODO, w związku z ustawą z dnia 11 września 2019 r. Prawo zamówień publicznych i regulaminem udzielania zamówień publicznych w celu realizacji obowiązku prawnego ciążącego na administratorze tj. udzielenia zamówienia publicznego oraz  art. 6 ust. 1 lit b) RODO, w związku z ustawą z dnia 11 września 2019 r. Prawo zamówień publicznych i regulaminem udzielania zamówień publicznych w celu wykonania umowy, której stroną jest osoba, której dane dotyczą tj. zawarcie odpłatnej umowy zawieranej między zamawiającym a wykonawcą, której przedmiotem jest </w:t>
      </w:r>
      <w:r w:rsidR="00E721DE" w:rsidRPr="00AF47CA">
        <w:rPr>
          <w:rFonts w:ascii="Arial" w:hAnsi="Arial" w:cs="Arial"/>
          <w:sz w:val="24"/>
          <w:szCs w:val="24"/>
        </w:rPr>
        <w:t>robota budowlana</w:t>
      </w:r>
      <w:r w:rsidRPr="00AF47CA">
        <w:rPr>
          <w:rFonts w:ascii="Arial" w:hAnsi="Arial" w:cs="Arial"/>
          <w:sz w:val="24"/>
          <w:szCs w:val="24"/>
        </w:rPr>
        <w:t xml:space="preserve">  (też </w:t>
      </w:r>
      <w:r w:rsidRPr="00AF47CA">
        <w:rPr>
          <w:rFonts w:ascii="Arial" w:hAnsi="Arial" w:cs="Arial"/>
          <w:sz w:val="24"/>
          <w:szCs w:val="24"/>
        </w:rPr>
        <w:lastRenderedPageBreak/>
        <w:t xml:space="preserve">umowa o podwykonawstwo). Uznaje się, że przystępujący do </w:t>
      </w:r>
      <w:r w:rsidR="009A1C4D" w:rsidRPr="00AF47CA">
        <w:rPr>
          <w:rFonts w:ascii="Arial" w:hAnsi="Arial" w:cs="Arial"/>
          <w:sz w:val="24"/>
          <w:szCs w:val="24"/>
        </w:rPr>
        <w:t>postępowania</w:t>
      </w:r>
      <w:r w:rsidRPr="00AF47CA">
        <w:rPr>
          <w:rFonts w:ascii="Arial" w:hAnsi="Arial" w:cs="Arial"/>
          <w:sz w:val="24"/>
          <w:szCs w:val="24"/>
        </w:rPr>
        <w:t xml:space="preserve"> zapozna</w:t>
      </w:r>
      <w:bookmarkStart w:id="1" w:name="_Hlk75850973"/>
      <w:r w:rsidRPr="00AF47CA">
        <w:rPr>
          <w:rFonts w:ascii="Arial" w:hAnsi="Arial" w:cs="Arial"/>
          <w:sz w:val="24"/>
          <w:szCs w:val="24"/>
        </w:rPr>
        <w:t>li się z klauzulą informacyjną zawartą w zapytaniu ofertowym,</w:t>
      </w:r>
      <w:bookmarkEnd w:id="1"/>
    </w:p>
    <w:p w:rsidR="000C0C07" w:rsidRPr="00AF47CA" w:rsidRDefault="000C0C07" w:rsidP="000C0C0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C0C07" w:rsidRPr="00AF47CA" w:rsidRDefault="00AF47CA" w:rsidP="000C0C0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47CA">
        <w:rPr>
          <w:rFonts w:ascii="Arial" w:hAnsi="Arial" w:cs="Arial"/>
          <w:b/>
          <w:bCs/>
          <w:sz w:val="24"/>
          <w:szCs w:val="24"/>
        </w:rPr>
        <w:t>§ 7</w:t>
      </w:r>
    </w:p>
    <w:p w:rsidR="000C0C07" w:rsidRPr="00AF47CA" w:rsidRDefault="000C0C07" w:rsidP="000C0C0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F47CA">
        <w:rPr>
          <w:rFonts w:ascii="Arial" w:hAnsi="Arial" w:cs="Arial"/>
          <w:bCs/>
          <w:sz w:val="24"/>
          <w:szCs w:val="24"/>
        </w:rPr>
        <w:t xml:space="preserve">W sprawach nieuregulowanych niniejszą umową mają zastosowanie przepisy ustawy z dnia 23 kwietnia 1964r.- Kodeks Cywilny (Dz. U. z 2019 r. poz. 1145 ze zm.) </w:t>
      </w:r>
      <w:r w:rsidRPr="00AF47CA">
        <w:rPr>
          <w:rFonts w:ascii="Arial" w:hAnsi="Arial" w:cs="Arial"/>
          <w:sz w:val="24"/>
          <w:szCs w:val="24"/>
        </w:rPr>
        <w:t>oraz przepisy ustawy z dnia 7 lipca 1994 r. Prawo Budowlane (Dz. U. z  2019 r. poz. 1186 ze zm.).</w:t>
      </w:r>
    </w:p>
    <w:p w:rsidR="000C0C07" w:rsidRPr="00AF47CA" w:rsidRDefault="000C0C07" w:rsidP="000C0C0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F47CA">
        <w:rPr>
          <w:rFonts w:ascii="Arial" w:hAnsi="Arial" w:cs="Arial"/>
          <w:bCs/>
          <w:sz w:val="24"/>
          <w:szCs w:val="24"/>
        </w:rPr>
        <w:t>Spory wynikające z wykonania niniejszej umowy rozstrzygać będzie Sąd właściwy dla siedziby Zamawiającego.</w:t>
      </w:r>
    </w:p>
    <w:p w:rsidR="000C0C07" w:rsidRPr="00AF47CA" w:rsidRDefault="000C0C07" w:rsidP="000C0C0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F47CA">
        <w:rPr>
          <w:rFonts w:ascii="Arial" w:hAnsi="Arial" w:cs="Arial"/>
          <w:sz w:val="24"/>
          <w:szCs w:val="24"/>
        </w:rPr>
        <w:t>Umowę sporządzono w trzech  jednobrzmiących egzemplarzach, 2 egzemplarze dla Zamawiającego, 1 egzemplarz dla Wykonawcy.</w:t>
      </w:r>
    </w:p>
    <w:p w:rsidR="000C0C07" w:rsidRPr="00AF47CA" w:rsidRDefault="000C0C07" w:rsidP="000C0C07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0C0C07" w:rsidRPr="00AF47CA" w:rsidRDefault="000C0C07" w:rsidP="000C0C07">
      <w:pPr>
        <w:pStyle w:val="Tekstpodstawow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C07" w:rsidRPr="00AF47CA" w:rsidRDefault="000C0C07" w:rsidP="000C0C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C07" w:rsidRPr="00AF47CA" w:rsidRDefault="000C0C07" w:rsidP="000C0C0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F47CA">
        <w:rPr>
          <w:rFonts w:ascii="Arial" w:hAnsi="Arial" w:cs="Arial"/>
          <w:b/>
          <w:sz w:val="24"/>
          <w:szCs w:val="24"/>
        </w:rPr>
        <w:t xml:space="preserve">Zamawiający </w:t>
      </w:r>
      <w:r w:rsidRPr="00AF47CA">
        <w:rPr>
          <w:rFonts w:ascii="Arial" w:hAnsi="Arial" w:cs="Arial"/>
          <w:b/>
          <w:sz w:val="24"/>
          <w:szCs w:val="24"/>
        </w:rPr>
        <w:tab/>
      </w:r>
      <w:r w:rsidRPr="00AF47CA">
        <w:rPr>
          <w:rFonts w:ascii="Arial" w:hAnsi="Arial" w:cs="Arial"/>
          <w:b/>
          <w:sz w:val="24"/>
          <w:szCs w:val="24"/>
        </w:rPr>
        <w:tab/>
      </w:r>
      <w:r w:rsidRPr="00AF47CA">
        <w:rPr>
          <w:rFonts w:ascii="Arial" w:hAnsi="Arial" w:cs="Arial"/>
          <w:b/>
          <w:sz w:val="24"/>
          <w:szCs w:val="24"/>
        </w:rPr>
        <w:tab/>
      </w:r>
      <w:r w:rsidRPr="00AF47CA">
        <w:rPr>
          <w:rFonts w:ascii="Arial" w:hAnsi="Arial" w:cs="Arial"/>
          <w:b/>
          <w:sz w:val="24"/>
          <w:szCs w:val="24"/>
        </w:rPr>
        <w:tab/>
      </w:r>
      <w:r w:rsidRPr="00AF47CA">
        <w:rPr>
          <w:rFonts w:ascii="Arial" w:hAnsi="Arial" w:cs="Arial"/>
          <w:b/>
          <w:sz w:val="24"/>
          <w:szCs w:val="24"/>
        </w:rPr>
        <w:tab/>
      </w:r>
      <w:r w:rsidRPr="00AF47CA">
        <w:rPr>
          <w:rFonts w:ascii="Arial" w:hAnsi="Arial" w:cs="Arial"/>
          <w:b/>
          <w:sz w:val="24"/>
          <w:szCs w:val="24"/>
        </w:rPr>
        <w:tab/>
        <w:t>Wykonawca</w:t>
      </w:r>
    </w:p>
    <w:p w:rsidR="000C0C07" w:rsidRPr="00AF47CA" w:rsidRDefault="000C0C07" w:rsidP="000C0C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C0C07" w:rsidRPr="00AF47CA" w:rsidRDefault="000C0C07" w:rsidP="000C0C07">
      <w:pPr>
        <w:jc w:val="both"/>
        <w:rPr>
          <w:rFonts w:ascii="Arial" w:hAnsi="Arial" w:cs="Arial"/>
          <w:sz w:val="24"/>
          <w:szCs w:val="24"/>
        </w:rPr>
      </w:pPr>
    </w:p>
    <w:p w:rsidR="00895B0D" w:rsidRPr="00AF47CA" w:rsidRDefault="00895B0D" w:rsidP="00AD0E0D">
      <w:pPr>
        <w:rPr>
          <w:rFonts w:ascii="Arial" w:hAnsi="Arial" w:cs="Arial"/>
          <w:sz w:val="24"/>
          <w:szCs w:val="24"/>
        </w:rPr>
      </w:pPr>
    </w:p>
    <w:sectPr w:rsidR="00895B0D" w:rsidRPr="00AF47CA" w:rsidSect="00A32D75">
      <w:headerReference w:type="default" r:id="rId8"/>
      <w:footerReference w:type="default" r:id="rId9"/>
      <w:pgSz w:w="11906" w:h="16838"/>
      <w:pgMar w:top="1702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BC3" w:rsidRDefault="001B4BC3" w:rsidP="00A32D75">
      <w:pPr>
        <w:spacing w:after="0" w:line="240" w:lineRule="auto"/>
      </w:pPr>
      <w:r>
        <w:separator/>
      </w:r>
    </w:p>
  </w:endnote>
  <w:endnote w:type="continuationSeparator" w:id="0">
    <w:p w:rsidR="001B4BC3" w:rsidRDefault="001B4BC3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D75" w:rsidRDefault="00A32D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-721060</wp:posOffset>
          </wp:positionH>
          <wp:positionV relativeFrom="paragraph">
            <wp:posOffset>-152400</wp:posOffset>
          </wp:positionV>
          <wp:extent cx="7489585" cy="924455"/>
          <wp:effectExtent l="0" t="0" r="0" b="9525"/>
          <wp:wrapNone/>
          <wp:docPr id="2" name="Obraz 2" descr="C:\Users\Michał Biuro\Desktop\Obrowo Papier Firmowy\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ł Biuro\Desktop\Obrowo Papier Firmowy\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585" cy="92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BC3" w:rsidRDefault="001B4BC3" w:rsidP="00A32D75">
      <w:pPr>
        <w:spacing w:after="0" w:line="240" w:lineRule="auto"/>
      </w:pPr>
      <w:r>
        <w:separator/>
      </w:r>
    </w:p>
  </w:footnote>
  <w:footnote w:type="continuationSeparator" w:id="0">
    <w:p w:rsidR="001B4BC3" w:rsidRDefault="001B4BC3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D75" w:rsidRDefault="00A32D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-672491</wp:posOffset>
          </wp:positionH>
          <wp:positionV relativeFrom="paragraph">
            <wp:posOffset>-584556</wp:posOffset>
          </wp:positionV>
          <wp:extent cx="7514484" cy="1040004"/>
          <wp:effectExtent l="0" t="0" r="0" b="8255"/>
          <wp:wrapNone/>
          <wp:docPr id="1" name="Obraz 1" descr="C:\Users\Michał Biuro\Desktop\Obrowo Papier Firmowy\naglowek_gmin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ł Biuro\Desktop\Obrowo Papier Firmowy\naglowek_gmin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4484" cy="1040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68A3"/>
    <w:multiLevelType w:val="hybridMultilevel"/>
    <w:tmpl w:val="5928B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385C94"/>
    <w:multiLevelType w:val="hybridMultilevel"/>
    <w:tmpl w:val="2B7CA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937BD6"/>
    <w:multiLevelType w:val="hybridMultilevel"/>
    <w:tmpl w:val="BBC64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4133E7"/>
    <w:multiLevelType w:val="hybridMultilevel"/>
    <w:tmpl w:val="4DDA2C7A"/>
    <w:lvl w:ilvl="0" w:tplc="509496F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375FAA"/>
    <w:multiLevelType w:val="hybridMultilevel"/>
    <w:tmpl w:val="918E6C70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E33A05"/>
    <w:multiLevelType w:val="hybridMultilevel"/>
    <w:tmpl w:val="2510240E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34F2B13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AE5BE2"/>
    <w:multiLevelType w:val="hybridMultilevel"/>
    <w:tmpl w:val="6A663E00"/>
    <w:lvl w:ilvl="0" w:tplc="4EBE30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726E66"/>
    <w:multiLevelType w:val="hybridMultilevel"/>
    <w:tmpl w:val="1E9CA38C"/>
    <w:lvl w:ilvl="0" w:tplc="A67ECA4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sz w:val="24"/>
      </w:rPr>
    </w:lvl>
    <w:lvl w:ilvl="1" w:tplc="653C4172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31355"/>
    <w:multiLevelType w:val="hybridMultilevel"/>
    <w:tmpl w:val="BF1648C6"/>
    <w:lvl w:ilvl="0" w:tplc="509496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D75"/>
    <w:rsid w:val="000C0C07"/>
    <w:rsid w:val="00135066"/>
    <w:rsid w:val="001B4BC3"/>
    <w:rsid w:val="002242F1"/>
    <w:rsid w:val="00261F69"/>
    <w:rsid w:val="002A3CAB"/>
    <w:rsid w:val="0037301D"/>
    <w:rsid w:val="00423C62"/>
    <w:rsid w:val="006D3456"/>
    <w:rsid w:val="007623E1"/>
    <w:rsid w:val="00895B0D"/>
    <w:rsid w:val="009A1C4D"/>
    <w:rsid w:val="00A21E23"/>
    <w:rsid w:val="00A32D75"/>
    <w:rsid w:val="00AD0E0D"/>
    <w:rsid w:val="00AD1BF3"/>
    <w:rsid w:val="00AF47CA"/>
    <w:rsid w:val="00B27A01"/>
    <w:rsid w:val="00D313D2"/>
    <w:rsid w:val="00DF2F24"/>
    <w:rsid w:val="00E721DE"/>
    <w:rsid w:val="00EE0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70AF23-AC6E-47ED-B012-B507FC3A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C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C0C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0C07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0C0C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0C07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C0C0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C0C07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C0C07"/>
    <w:rPr>
      <w:rFonts w:ascii="Calibri" w:eastAsia="Calibri" w:hAnsi="Calibri" w:cs="Times New Roman"/>
    </w:rPr>
  </w:style>
  <w:style w:type="paragraph" w:customStyle="1" w:styleId="Default">
    <w:name w:val="Default"/>
    <w:rsid w:val="000C0C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obr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1168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DELL</cp:lastModifiedBy>
  <cp:revision>4</cp:revision>
  <dcterms:created xsi:type="dcterms:W3CDTF">2021-07-12T12:43:00Z</dcterms:created>
  <dcterms:modified xsi:type="dcterms:W3CDTF">2022-09-09T10:04:00Z</dcterms:modified>
</cp:coreProperties>
</file>