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6C" w:rsidRDefault="00E01329">
      <w:pP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Projekt </w:t>
      </w:r>
    </w:p>
    <w:p w:rsidR="00095905" w:rsidRDefault="00095905" w:rsidP="00095905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095905" w:rsidRDefault="00095905" w:rsidP="00095905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095905" w:rsidRDefault="00095905" w:rsidP="00095905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095905" w:rsidRDefault="00095905" w:rsidP="00095905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095905" w:rsidRDefault="00095905" w:rsidP="00095905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095905" w:rsidRDefault="00095905" w:rsidP="00095905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095905" w:rsidRDefault="00095905" w:rsidP="00095905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095905" w:rsidRDefault="00095905" w:rsidP="00095905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</w:p>
    <w:p w:rsidR="00095905" w:rsidRDefault="00095905" w:rsidP="00095905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  <w:r>
        <w:rPr>
          <w:rFonts w:ascii="Times New Roman" w:hAnsi="Times New Roman" w:cs="Times New Roman"/>
          <w:sz w:val="42"/>
        </w:rPr>
        <w:t xml:space="preserve">Program współpracy gminy Obrowo </w:t>
      </w:r>
    </w:p>
    <w:p w:rsidR="00095905" w:rsidRDefault="00095905" w:rsidP="00095905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  <w:proofErr w:type="gramStart"/>
      <w:r>
        <w:rPr>
          <w:rFonts w:ascii="Times New Roman" w:hAnsi="Times New Roman" w:cs="Times New Roman"/>
          <w:sz w:val="42"/>
        </w:rPr>
        <w:t>z</w:t>
      </w:r>
      <w:proofErr w:type="gramEnd"/>
      <w:r>
        <w:rPr>
          <w:rFonts w:ascii="Times New Roman" w:hAnsi="Times New Roman" w:cs="Times New Roman"/>
          <w:sz w:val="42"/>
        </w:rPr>
        <w:t xml:space="preserve"> organizacjami pozarządowymi </w:t>
      </w:r>
    </w:p>
    <w:p w:rsidR="00095905" w:rsidRDefault="00095905" w:rsidP="00095905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  <w:proofErr w:type="gramStart"/>
      <w:r>
        <w:rPr>
          <w:rFonts w:ascii="Times New Roman" w:hAnsi="Times New Roman" w:cs="Times New Roman"/>
          <w:sz w:val="42"/>
        </w:rPr>
        <w:t>i</w:t>
      </w:r>
      <w:proofErr w:type="gramEnd"/>
      <w:r>
        <w:rPr>
          <w:rFonts w:ascii="Times New Roman" w:hAnsi="Times New Roman" w:cs="Times New Roman"/>
          <w:sz w:val="42"/>
        </w:rPr>
        <w:t xml:space="preserve"> podmiotami, o których mowa </w:t>
      </w:r>
    </w:p>
    <w:p w:rsidR="00095905" w:rsidRDefault="00095905" w:rsidP="00095905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  <w:proofErr w:type="gramStart"/>
      <w:r>
        <w:rPr>
          <w:rFonts w:ascii="Times New Roman" w:hAnsi="Times New Roman" w:cs="Times New Roman"/>
          <w:sz w:val="42"/>
        </w:rPr>
        <w:t>w</w:t>
      </w:r>
      <w:proofErr w:type="gramEnd"/>
      <w:r>
        <w:rPr>
          <w:rFonts w:ascii="Times New Roman" w:hAnsi="Times New Roman" w:cs="Times New Roman"/>
          <w:sz w:val="42"/>
        </w:rPr>
        <w:t xml:space="preserve"> art. 3 ust. 3 ustawy </w:t>
      </w:r>
    </w:p>
    <w:p w:rsidR="00095905" w:rsidRDefault="00095905" w:rsidP="00095905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  <w:proofErr w:type="gramStart"/>
      <w:r>
        <w:rPr>
          <w:rFonts w:ascii="Times New Roman" w:hAnsi="Times New Roman" w:cs="Times New Roman"/>
          <w:sz w:val="42"/>
        </w:rPr>
        <w:t>o</w:t>
      </w:r>
      <w:proofErr w:type="gramEnd"/>
      <w:r>
        <w:rPr>
          <w:rFonts w:ascii="Times New Roman" w:hAnsi="Times New Roman" w:cs="Times New Roman"/>
          <w:sz w:val="42"/>
        </w:rPr>
        <w:t xml:space="preserve"> działalności pożytku publicznego </w:t>
      </w:r>
    </w:p>
    <w:p w:rsidR="00095905" w:rsidRDefault="00095905" w:rsidP="00095905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42"/>
        </w:rPr>
      </w:pPr>
      <w:proofErr w:type="gramStart"/>
      <w:r>
        <w:rPr>
          <w:rFonts w:ascii="Times New Roman" w:hAnsi="Times New Roman" w:cs="Times New Roman"/>
          <w:sz w:val="42"/>
        </w:rPr>
        <w:t>i</w:t>
      </w:r>
      <w:proofErr w:type="gramEnd"/>
      <w:r>
        <w:rPr>
          <w:rFonts w:ascii="Times New Roman" w:hAnsi="Times New Roman" w:cs="Times New Roman"/>
          <w:sz w:val="42"/>
        </w:rPr>
        <w:t xml:space="preserve"> o wolontariacie na rok 2022 </w:t>
      </w:r>
      <w:r>
        <w:rPr>
          <w:rFonts w:ascii="Times New Roman" w:hAnsi="Times New Roman" w:cs="Times New Roman"/>
        </w:rPr>
        <w:br w:type="page"/>
      </w:r>
    </w:p>
    <w:p w:rsidR="00095905" w:rsidRDefault="00095905" w:rsidP="000959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I</w:t>
      </w:r>
    </w:p>
    <w:p w:rsidR="00095905" w:rsidRDefault="00095905" w:rsidP="000959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5905" w:rsidRDefault="00095905" w:rsidP="000959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5905" w:rsidRDefault="00095905" w:rsidP="00095905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Wstęp</w:t>
      </w:r>
    </w:p>
    <w:p w:rsidR="00095905" w:rsidRDefault="00095905" w:rsidP="00095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zadaniem władz samorządowych Obrowa jest rozwój gminy oraz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jakości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życia jej mieszkańców.</w:t>
      </w:r>
    </w:p>
    <w:p w:rsidR="00095905" w:rsidRDefault="00095905" w:rsidP="0009590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współpracy gminy Obrowo z organizacjami pozarządowymi w roku 2022 został utworzony na podstawie art.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 a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 1 ustawy z dnia 24 kwietnia 2003 roku o działalności pożytku publicznego i wolontariacie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poz. 1057 ze zm.) </w:t>
      </w:r>
    </w:p>
    <w:p w:rsidR="00095905" w:rsidRDefault="00095905" w:rsidP="0009590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organizacji pozarządowych jest jedną 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najistotniejszych  cech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społeczeństwa demokratycznego, elementem spajającym i aktywizującym  społeczność lokalną. Priorytetem władz gminy Obrowo jest służenie mieszkańcom oraz działającym na terenie Obrowa organizacjom pozarządowym w ramach posiadanych zasobów i kompetencji, w sposób jak najbardziej skuteczny.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Działające na terenie gminy organizacje pozarządowe skupiają swą działalność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 obszarach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rodzina, macierzyństwo, rodzicielstwo, ochrona praw dziecka, ratownictwo i ochrona ludności,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ochrona zdrowia, pomoc społeczna, niepełnosprawność, </w:t>
      </w:r>
      <w:r>
        <w:rPr>
          <w:rFonts w:ascii="Times New Roman" w:hAnsi="Times New Roman" w:cs="Times New Roman"/>
          <w:sz w:val="24"/>
          <w:szCs w:val="24"/>
        </w:rPr>
        <w:t xml:space="preserve">wsparcie dla osób w wieku emerytalnym, turystyka i krajoznawstwo,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 fizyczna, edukacja, oświata, kultura i sztuka, </w:t>
      </w:r>
      <w:r>
        <w:rPr>
          <w:rFonts w:ascii="Times New Roman" w:hAnsi="Times New Roman" w:cs="Times New Roman"/>
          <w:sz w:val="24"/>
          <w:szCs w:val="24"/>
        </w:rPr>
        <w:t>przeciwdziałanie uzależnieniom i patologiom społecznym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wypoczynek dzieci i młodzieży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ochrona dziedzictwa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Program wyznacza partnerski obszar zadań publicznych wszystkim organizacjom pozarządowym i innym podmiotom prowadzącym działalność pożytku publicznego, wyrażającym wolę współpracy w działaniach na rzecz gminy i jej mieszkańców. </w:t>
      </w:r>
    </w:p>
    <w:p w:rsidR="00095905" w:rsidRDefault="00095905" w:rsidP="00095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Zakładanym rezultatem współpracy jest zwiększenie skuteczności i efektywności działań związanych z realizacją zadań publicznych i dalszy wzrost partycypacji społecznej w rozwiązywaniu problemów lokalnych.</w:t>
      </w:r>
    </w:p>
    <w:p w:rsidR="00095905" w:rsidRDefault="00095905" w:rsidP="00095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</w:p>
    <w:p w:rsidR="00095905" w:rsidRDefault="00095905" w:rsidP="00095905">
      <w:pPr>
        <w:shd w:val="clear" w:color="auto" w:fill="FFFFFF"/>
        <w:tabs>
          <w:tab w:val="num" w:pos="360"/>
        </w:tabs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095905" w:rsidRDefault="00095905" w:rsidP="00095905">
      <w:pPr>
        <w:shd w:val="clear" w:color="auto" w:fill="FFFFFF"/>
        <w:tabs>
          <w:tab w:val="num" w:pos="36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Program współpracy określa cele, formy, zasady oraz zakres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  współpracy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prowadzącymi działalność pożytku publicznego, w zakresie prowadzenia działalności w sferze zadań publicznych gminy. </w:t>
      </w:r>
    </w:p>
    <w:p w:rsidR="00095905" w:rsidRDefault="00095905" w:rsidP="00095905">
      <w:pPr>
        <w:shd w:val="clear" w:color="auto" w:fill="FFFFFF"/>
        <w:tabs>
          <w:tab w:val="num" w:pos="360"/>
        </w:tabs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Ilekroć w programie jest mowa o:</w:t>
      </w:r>
    </w:p>
    <w:p w:rsidR="00095905" w:rsidRDefault="00095905" w:rsidP="00095905">
      <w:pPr>
        <w:shd w:val="clear" w:color="auto" w:fill="FFFFFF"/>
        <w:tabs>
          <w:tab w:val="num" w:pos="90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pozarządowej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rozumie się przez to organizacje pozarządowe oraz inne </w:t>
      </w:r>
    </w:p>
    <w:p w:rsidR="00095905" w:rsidRDefault="00095905" w:rsidP="00095905">
      <w:pPr>
        <w:shd w:val="clear" w:color="auto" w:fill="FFFFFF"/>
        <w:tabs>
          <w:tab w:val="num" w:pos="90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wymienione w art. 3 ust. 3 ustawy z dnia 24 kwietnia 2003 r. o działalności</w:t>
      </w:r>
    </w:p>
    <w:p w:rsidR="00095905" w:rsidRDefault="00095905" w:rsidP="00095905">
      <w:pPr>
        <w:shd w:val="clear" w:color="auto" w:fill="FFFFFF"/>
        <w:tabs>
          <w:tab w:val="num" w:pos="90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i wolontariacie,</w:t>
      </w:r>
    </w:p>
    <w:p w:rsidR="00095905" w:rsidRDefault="00095905" w:rsidP="00095905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     Gminie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rozumie się przez to Gminę Obrowo,</w:t>
      </w:r>
    </w:p>
    <w:p w:rsidR="00095905" w:rsidRDefault="00095905" w:rsidP="00095905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Urzędzie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rozumie się Urząd Gminy w Obrowie,</w:t>
      </w:r>
    </w:p>
    <w:p w:rsidR="00095905" w:rsidRDefault="00095905" w:rsidP="00095905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otwarty konkurs ofert, o którym mowa w art.11</w:t>
      </w:r>
    </w:p>
    <w:p w:rsidR="00095905" w:rsidRDefault="00095905" w:rsidP="00095905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 i art.13 ustawy z dnia 24 kwietnia 2003 r. o działalności pożytku publicznego i o</w:t>
      </w:r>
    </w:p>
    <w:p w:rsidR="00095905" w:rsidRDefault="00095905" w:rsidP="00095905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5905" w:rsidRDefault="00095905" w:rsidP="00095905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Dotacji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rozumieć przez to dotację w rozumieniu art. 221 ustawy z dnia 27</w:t>
      </w:r>
    </w:p>
    <w:p w:rsidR="00095905" w:rsidRDefault="00095905" w:rsidP="00095905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2009 roku o finansach publicznych (</w:t>
      </w:r>
      <w:hyperlink r:id="rId5" w:anchor="/act/17569559/2898400?keyword=o%20finansach%20publicznych&amp;cm=SREST" w:history="1">
        <w:r>
          <w:rPr>
            <w:rStyle w:val="Hipercze"/>
            <w:color w:val="auto"/>
            <w:u w:val="none"/>
          </w:rPr>
          <w:t>Dz.U.2021.305</w:t>
        </w:r>
        <w:r>
          <w:rPr>
            <w:rStyle w:val="Hipercze"/>
          </w:rPr>
          <w:t xml:space="preserve"> </w:t>
        </w:r>
      </w:hyperlink>
      <w:r>
        <w:t xml:space="preserve"> </w:t>
      </w:r>
      <w:proofErr w:type="gramStart"/>
      <w:r>
        <w:t>ze</w:t>
      </w:r>
      <w:proofErr w:type="gramEnd"/>
      <w:r>
        <w:t xml:space="preserve">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95905" w:rsidRDefault="00095905" w:rsidP="00095905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 rozumie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przez to Programem Współpracy Gminy Obrowo w 2022 roku </w:t>
      </w:r>
    </w:p>
    <w:p w:rsidR="00095905" w:rsidRDefault="00095905" w:rsidP="00095905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organizacjami pozarządowymi oraz podmiotami, o których mowa w art.3 ust.3 ustawy </w:t>
      </w:r>
    </w:p>
    <w:p w:rsidR="00095905" w:rsidRDefault="00095905" w:rsidP="00095905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24 kwietnia 2003 r. o działalności pożytku publicznego i wolontariacie  </w:t>
      </w:r>
    </w:p>
    <w:p w:rsidR="00095905" w:rsidRDefault="00095905" w:rsidP="00095905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określającym  zakres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formy współpracy, a także kierunki w zakresie współpracy gminy </w:t>
      </w:r>
    </w:p>
    <w:p w:rsidR="00095905" w:rsidRDefault="00095905" w:rsidP="00095905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organizacjami,</w:t>
      </w:r>
    </w:p>
    <w:p w:rsidR="00095905" w:rsidRDefault="00095905" w:rsidP="00095905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Programie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rewitalizacji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rozumie się przez to  Program Rewitalizacji dla Gminy      Obrowo na  lata 2016-2023r., przyjętego uchwałą nr </w:t>
      </w:r>
      <w:r>
        <w:rPr>
          <w:rFonts w:ascii="Times New Roman" w:hAnsi="Times New Roman" w:cs="Times New Roman"/>
          <w:sz w:val="24"/>
          <w:szCs w:val="24"/>
        </w:rPr>
        <w:t>XXXII/232/2017 Rady Gminy Obrowo</w:t>
      </w:r>
    </w:p>
    <w:p w:rsidR="00095905" w:rsidRDefault="00095905" w:rsidP="00095905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Ustawie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rozumie się przez to ustawę z dnia 24 kwietnia 2003 r. o działalności pożytku</w:t>
      </w:r>
    </w:p>
    <w:p w:rsidR="00095905" w:rsidRDefault="00095905" w:rsidP="00095905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wolontariacie (Dz. U. z 2020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 poz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1057 ze zm.)</w:t>
      </w:r>
    </w:p>
    <w:p w:rsidR="00095905" w:rsidRDefault="00095905" w:rsidP="00095905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905" w:rsidRDefault="00095905" w:rsidP="00095905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III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36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programu</w:t>
      </w:r>
    </w:p>
    <w:p w:rsidR="00095905" w:rsidRDefault="00095905" w:rsidP="00095905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Celami współpracy jest przede wszystkim:</w:t>
      </w:r>
    </w:p>
    <w:p w:rsidR="00095905" w:rsidRDefault="00095905" w:rsidP="0009590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   wzmocnienie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potencjału Organizacji,</w:t>
      </w:r>
    </w:p>
    <w:p w:rsidR="00095905" w:rsidRDefault="00095905" w:rsidP="0009590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   rozwijanie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partnerstwa publiczno – społecznego,</w:t>
      </w:r>
    </w:p>
    <w:p w:rsidR="00095905" w:rsidRDefault="00095905" w:rsidP="00095905">
      <w:pPr>
        <w:shd w:val="clear" w:color="auto" w:fill="FFFFFF"/>
        <w:spacing w:after="0" w:line="240" w:lineRule="auto"/>
        <w:ind w:left="1080" w:hanging="37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wspieranie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inicjatyw, nowatorskich pomysłów i rozwiązań zwiększających  świadomość społeczeństwa obywatelskiego.</w:t>
      </w:r>
    </w:p>
    <w:p w:rsidR="00095905" w:rsidRDefault="00095905" w:rsidP="00095905">
      <w:pPr>
        <w:shd w:val="clear" w:color="auto" w:fill="FFFFFF"/>
        <w:spacing w:after="0" w:line="360" w:lineRule="auto"/>
        <w:ind w:left="1080" w:hanging="37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Cel główny </w:t>
      </w:r>
    </w:p>
    <w:p w:rsidR="00095905" w:rsidRDefault="00095905" w:rsidP="0009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głównym programu jest budowanie i umacniane partnerstwa pomiędzy samorządem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organizacjami pozarządowymi. </w:t>
      </w: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Cele szczegółowe </w:t>
      </w:r>
    </w:p>
    <w:p w:rsidR="00095905" w:rsidRDefault="00095905" w:rsidP="0009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 Wzmacnianie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społecznej świadomości poczucia odpowiedzialności za rozwój lokalnego</w:t>
      </w:r>
    </w:p>
    <w:p w:rsidR="00095905" w:rsidRDefault="00095905" w:rsidP="0009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95905" w:rsidRDefault="00095905" w:rsidP="0009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 Tworzenie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do zwiększenia aktywności społecznej mieszkańców.</w:t>
      </w:r>
    </w:p>
    <w:p w:rsidR="00095905" w:rsidRDefault="00095905" w:rsidP="0009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 Tworzenie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do wzmacniania istniejących organizacji pozarządowych,</w:t>
      </w:r>
    </w:p>
    <w:p w:rsidR="00095905" w:rsidRDefault="00095905" w:rsidP="0009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powstawania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nowych organizacji i inicjatyw obywatelskich.</w:t>
      </w:r>
    </w:p>
    <w:p w:rsidR="00095905" w:rsidRDefault="00095905" w:rsidP="0009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Integracja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wspólne działanie organizacji pozarządowych i gminy Obrowo dążące do realizacji</w:t>
      </w:r>
    </w:p>
    <w:p w:rsidR="00095905" w:rsidRDefault="00095905" w:rsidP="0009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sfery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wymienionych w art. 4 ust.1 ustawy.</w:t>
      </w:r>
    </w:p>
    <w:p w:rsidR="00095905" w:rsidRDefault="00095905" w:rsidP="0009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 Popularyzacja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organizacji pozarządowych i pomoc w tworzeniu ich dobrego</w:t>
      </w:r>
    </w:p>
    <w:p w:rsidR="00095905" w:rsidRDefault="00095905" w:rsidP="00095905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w szczególności na stronie internetowej gminy Obrowo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www.obrowo.pl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5905" w:rsidRDefault="00095905" w:rsidP="0009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 Poprawa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 życia, poprzez pełniejsze zaspokajanie potrzeb społeczny mieszkańców</w:t>
      </w:r>
    </w:p>
    <w:p w:rsidR="00095905" w:rsidRDefault="00095905" w:rsidP="0009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Obrowo w sposób skuteczny i efektywny.</w:t>
      </w:r>
    </w:p>
    <w:p w:rsidR="00095905" w:rsidRDefault="00095905" w:rsidP="0009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Uzupełnieniu działań gminy Obrowo w zakresie nieobejmowanym przez struktury samorządowe.</w:t>
      </w: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IV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360" w:lineRule="auto"/>
        <w:ind w:left="1890"/>
        <w:contextualSpacing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Zasady regulujące współpracę </w:t>
      </w:r>
    </w:p>
    <w:p w:rsidR="00095905" w:rsidRDefault="00095905" w:rsidP="0009590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gminy Obrowo z organizacjami pozarządowymi i innymi podmiotami prowadzącymi działalność pożytku publicznego opiera się na następujących zasadach:</w:t>
      </w:r>
    </w:p>
    <w:p w:rsidR="00095905" w:rsidRDefault="00095905" w:rsidP="0009590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Pomocniczości – samorząd udziela pomocy organizacjom pozarządowym w niezbędnym zakresie, uzasadnionym potrzebami wspólnoty samorządowej,</w:t>
      </w:r>
    </w:p>
    <w:p w:rsidR="00095905" w:rsidRDefault="00095905" w:rsidP="0009590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Suwerenności stron – gmina i organizacje pozarządowe i podejmujące współprace zachowują wzajemną autonomię i niezależność względem siebie,</w:t>
      </w:r>
    </w:p>
    <w:p w:rsidR="00095905" w:rsidRDefault="00095905" w:rsidP="0009590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Partnerstwa – współpraca równorzędnych dla siebie podmiotów w rozwiązywaniu wspólnie zdefiniowanych problemów i osiąganiu razem wytyczonych celów.</w:t>
      </w:r>
    </w:p>
    <w:p w:rsidR="00095905" w:rsidRDefault="00095905" w:rsidP="0009590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Efektywności – wspólne dążenie do osiągnięcia możliwie najlepszych efektów realizacji zadań publicznych</w:t>
      </w:r>
    </w:p>
    <w:p w:rsidR="00095905" w:rsidRDefault="00095905" w:rsidP="0009590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Uczciwej konkurencji – równe traktowanie wszystkich podmiotów w zakresie wykonywanych działań</w:t>
      </w:r>
    </w:p>
    <w:p w:rsidR="00095905" w:rsidRDefault="00095905" w:rsidP="0009590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Jawności – procedury postępowania przy realizacji zadań publicznych przez Organizacje Pozarządowe, sposób udzielania oraz wykonania zadania są jawne.</w:t>
      </w:r>
    </w:p>
    <w:p w:rsidR="00095905" w:rsidRDefault="00095905" w:rsidP="00095905">
      <w:pPr>
        <w:pStyle w:val="Akapitzlist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5905" w:rsidRDefault="00095905" w:rsidP="00095905">
      <w:pPr>
        <w:pStyle w:val="Akapitzlist"/>
        <w:shd w:val="clear" w:color="auto" w:fill="FFFFFF"/>
        <w:spacing w:after="0" w:line="360" w:lineRule="auto"/>
        <w:ind w:left="144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Rozdział V</w:t>
      </w: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współpracy</w:t>
      </w:r>
    </w:p>
    <w:p w:rsidR="00095905" w:rsidRDefault="00095905" w:rsidP="00095905">
      <w:pPr>
        <w:pStyle w:val="Akapitzlist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Przedmiotowy zakres współpracy gminy Obrowo z organizacjami pozarządowymi oraz innymi podmiotami określa art. 7 ust.1 z dnia 8 marca 1990 r. o samorządzie gminnym (Dz. U. z 2020 poz.713. ze zm..)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 art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ust. 1 ustawy o działalności pożytku publicznego i o wolontariacie (Dz. U. z 2020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 poz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1057 ze zm.)</w:t>
      </w:r>
    </w:p>
    <w:p w:rsidR="00095905" w:rsidRDefault="00095905" w:rsidP="00095905">
      <w:pPr>
        <w:pStyle w:val="Akapitzlist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Przedmiotem współpracy może być przedsięwzięcie podejmowane przez organizacje pozarządowe, jeżeli spełnione są łącznie następujące warunki:</w:t>
      </w:r>
    </w:p>
    <w:p w:rsidR="00095905" w:rsidRDefault="00095905" w:rsidP="00095905">
      <w:pPr>
        <w:pStyle w:val="Akapitzlist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obie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wyrażają wolę współpracy (współpraca może być nawiązana</w:t>
      </w:r>
    </w:p>
    <w:p w:rsidR="00095905" w:rsidRDefault="00095905" w:rsidP="00095905">
      <w:pPr>
        <w:pStyle w:val="Akapitzlist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wokół projektów i przedsięwzięć inicjowanych przez władze</w:t>
      </w:r>
    </w:p>
    <w:p w:rsidR="00095905" w:rsidRDefault="00095905" w:rsidP="00095905">
      <w:pPr>
        <w:pStyle w:val="Akapitzlist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zgłaszanych przez organizacje),</w:t>
      </w:r>
    </w:p>
    <w:p w:rsidR="00095905" w:rsidRDefault="00095905" w:rsidP="00095905">
      <w:pPr>
        <w:pStyle w:val="Akapitzlist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efekt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przedsięwzięcia będzie oddziaływać na korzyść mieszkańców gminy</w:t>
      </w:r>
    </w:p>
    <w:p w:rsidR="00095905" w:rsidRDefault="00095905" w:rsidP="00095905">
      <w:pPr>
        <w:pStyle w:val="Akapitzlist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Obrowo.</w:t>
      </w:r>
    </w:p>
    <w:p w:rsidR="00095905" w:rsidRDefault="00095905" w:rsidP="00095905">
      <w:pPr>
        <w:shd w:val="clear" w:color="auto" w:fill="FFFFFF"/>
        <w:tabs>
          <w:tab w:val="num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</w:t>
      </w:r>
    </w:p>
    <w:p w:rsidR="00095905" w:rsidRDefault="00095905" w:rsidP="00095905">
      <w:pPr>
        <w:shd w:val="clear" w:color="auto" w:fill="FFFFFF"/>
        <w:spacing w:after="0" w:line="36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współpracy z organizacjami</w:t>
      </w:r>
    </w:p>
    <w:p w:rsidR="00095905" w:rsidRDefault="00095905" w:rsidP="0009590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Współpraca z organizacjami pozarządowymi oraz innymi podmiotami odbywać się będzie poprzez następujące formy:</w:t>
      </w:r>
    </w:p>
    <w:p w:rsidR="00095905" w:rsidRDefault="00095905" w:rsidP="0009590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współpraca o charakterze finansowym: </w:t>
      </w:r>
    </w:p>
    <w:p w:rsidR="00095905" w:rsidRDefault="00095905" w:rsidP="0009590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zlecanie realizacji zadań publicznych w trybie otwartego konkursu ofert, zgodnie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przepisami określonymi w art. 11 ustawy;</w:t>
      </w:r>
    </w:p>
    <w:p w:rsidR="00095905" w:rsidRDefault="00095905" w:rsidP="0009590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zlecania realizacji zadań publicznych z pominięciem otwartego konkursu ofert (tryb uproszczony), zgodnie z przepisami określonymi w art. 19a ustawy;</w:t>
      </w:r>
    </w:p>
    <w:p w:rsidR="00095905" w:rsidRDefault="00095905" w:rsidP="0009590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c) powierzenie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realizacji  zadań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publicznych organizacjom pozarządowym prowadzącym działalność statutową w danej dziedzinie.</w:t>
      </w:r>
    </w:p>
    <w:p w:rsidR="00095905" w:rsidRDefault="00095905" w:rsidP="0009590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współpraca o charakterze niefinansowym: 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wzajemne informowanie się o planowanych kierunkach działalności;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konsultowania z organizacjami pozarządowymi oraz podmiotami wymienionymi w art. 3 ust. 3 projektów aktów normatywnych w dziedzinach dotyczących działalności statutowej tych organizacji;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konsultowania projektów aktów normatywnych dotyczących sfery zadań publicznych,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której mowa w art. 5 ust.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działalności pożytku publicznego i o wolontariacie, z Radami Działalności Pożytku Publicznego, w przypadku ich utworzenia przez właściwe jednostki samorządu terytorialnego;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tworzenie wspólnych zespołów o charakterze doradczym i inicjatywnym, złożonych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przedstawicieli organizacji pozarządowych, podmiotów wymienionych w art. 3 ust. 3 oraz przedstawicieli właściwych organów administracji publicznej;</w:t>
      </w:r>
    </w:p>
    <w:p w:rsidR="00095905" w:rsidRDefault="00095905" w:rsidP="0009590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pomoc organizacjom ubiegającym się o środki ze źródeł zewnętrznych:</w:t>
      </w:r>
    </w:p>
    <w:p w:rsidR="00095905" w:rsidRDefault="00095905" w:rsidP="0009590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udzielanie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gminę patronatów, opinii, rekomendacji itp.,</w:t>
      </w:r>
    </w:p>
    <w:p w:rsidR="00095905" w:rsidRDefault="00095905" w:rsidP="0009590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partnerstwo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współpraca w projektach,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VII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Priorytetowe zadania publiczne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1.Zadania publiczne przewidziane do realizacji w 2022 roku obejmują następujące obszary działań: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działalność na rzecz rodziny, macierzyństwa, rodzicielstwa, upowszechniania i ochrony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praw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dziecka: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wspieranie programów i projektów związanych z działaniami prorodzinnymi,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wsparcie dla rodziców i dzieci,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prowadzenie świetlic środowiskowych;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kulturę, sztukę, ochronę dóbr kultury i dziedzictwa narodowego: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organizację wydarzeń kulturalnych, w szczególności: wystaw, festiwali, koncertów, występów artystycznych;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wydawanie niskonakładowych, niekomercyjnych publikacji;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edukację artystyczną i działania aktywizujące mieszkańców (zwłaszcza dzieci i młodzież);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promowanie lokalnych twórców;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rozwój amatorskiego ruchu artystycznego;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turystykę i krajoznawstwo: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organizację imprez turystyczno-krajoznawczych (piesze, rowerowe) dla mieszkańców gminy;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organizację konkursów, turniejów na temat wiedzy krajoznawczo-turystycznej, zwłaszcza takich, które promują gminę;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tworzenie nowych i rozwój istniejących produktów turystycznych gminy Obrowo;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 wytyczanie, znakowanie i utrzymanie szlaków turystycznych, których trasa prowadzi lub łączy się z trasami prowadzącymi przez gminę Obrowo;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ochronę i promocję zdrowia: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organizację programów zdrowotnych;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organizację badań przesiewowych i profilaktycznych;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organizację akcji konsultacyjnych;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 promocję zdrowego trybu życia i profilaktyki zdrowotnej;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działalność na rzecz osób przewlekle chorych;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organizację szkoleń z zakresu udzielania pierwszej pomocy; </w:t>
      </w:r>
    </w:p>
    <w:p w:rsidR="00095905" w:rsidRDefault="00095905" w:rsidP="00095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>ratownictwo i ochrona ludności:</w:t>
      </w:r>
    </w:p>
    <w:p w:rsidR="00095905" w:rsidRDefault="00095905" w:rsidP="00095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działania prewencyjne w zakresie ppoż., </w:t>
      </w:r>
    </w:p>
    <w:p w:rsidR="00095905" w:rsidRDefault="00095905" w:rsidP="0009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działalność ratowniczo-gaśnicza, </w:t>
      </w:r>
    </w:p>
    <w:p w:rsidR="00095905" w:rsidRDefault="00095905" w:rsidP="0009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zwalczanie skutków klęsk żywiołowych i zapobieganie ich powstaniu, </w:t>
      </w:r>
    </w:p>
    <w:p w:rsidR="00095905" w:rsidRDefault="00095905" w:rsidP="0009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propagowanie działań na rzecz upowszechniania wiedzy z zakresu ratownictwa i ochrony zdrowia;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naukę, edukację, oświatę i wychowanie: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wspieranie nowatorskich inicjatyw oświatowych i wychowawczych oraz zadań oświatowo-kulturowych;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prowadzenie edukacji w ramach podtrzymywania i upowszechniania tradycji narodowej, pielęgnowanie polskości oraz rozwoju świadomości narodowej, obywatelskiej i kulturowej;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organizację konkursów wiedzy i umiejętności;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działalność na rzecz osób niepełnosprawnych: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działania na rzecz integracji i zwiększania uczestnictwa osób niepełnosprawnych w życiu społecznym;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organizację integracyjnych zajęć oraz imprez kulturalnych, turystyczno-sportowych i rekreacyjnych;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 pomoc społeczną, w tym pomoc rodzinom i osobom w trudnej sytuacji życiowej oraz wyrównywanie szans tych rodzin i osób: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udzielanie wsparcia i pomocy osobom bezrobotnym, bezdomnym oraz żyjącym w ubóstwie;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udzielanie schronienia osobom i rodzinom bezdomnym;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wsparcie dla osób w wieku emerytalnym: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podejmowanie działań aktywizujących osoby starsze, poprzez organizację m.in. spotkań, warsztatów; świetlic, ośrodków wsparcia;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przeciwdziałania uzależnieniom i patologiom społecznym: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działalność grup wsparcia dla osób utrzymujących trzeźwość i ich rodzin;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działalność ruchu </w:t>
      </w:r>
      <w:proofErr w:type="spellStart"/>
      <w:r>
        <w:rPr>
          <w:rFonts w:ascii="Times New Roman" w:hAnsi="Times New Roman" w:cs="Times New Roman"/>
          <w:sz w:val="24"/>
          <w:szCs w:val="24"/>
        </w:rPr>
        <w:t>trzeźwościowego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gminie Obrowo;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oddziaływanie na rzecz mieszkańców gminy Obrowo, dotyczące rozwiązywania problemów patologii społecznych;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 udzielanie schronienia osobom i rodzinom z problemem alkoholowym lub zagrożonych przemocą;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prowadzenie pozalekcyjnych zajęć sportowych; 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11) wypoczynek dzieci i młodzieży:</w:t>
      </w:r>
    </w:p>
    <w:p w:rsidR="00095905" w:rsidRDefault="00095905" w:rsidP="00095905">
      <w:p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organizacja kolonii, półkolonii, obozów, warsztatów, wycieczek i świetlic dla dzieci w czasie wakacji letnich i ferii zimowych oraz w okresie innych dni wolnych od nauki szkolnej. 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Istnieje możliwość nowelizacji programu w ciągu roku przez wójta gminy Obrowo na wniosek organizacji. 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3.Podstawowym kryterium decydującym o udzieleniu przez wójta gminy Obrowo wsparcia organizacjom pozarządowym, jest jej działalność na rzecz gminy Obrowo i jego mieszkańców oraz spełnienie wymogów określonych w przepisach prawa.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VIII</w:t>
      </w:r>
    </w:p>
    <w:p w:rsidR="00095905" w:rsidRDefault="00095905" w:rsidP="00095905">
      <w:pPr>
        <w:shd w:val="clear" w:color="auto" w:fill="FFFFFF"/>
        <w:spacing w:after="0" w:line="360" w:lineRule="auto"/>
        <w:ind w:left="72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Okres realizacji programu</w:t>
      </w:r>
    </w:p>
    <w:p w:rsidR="00095905" w:rsidRDefault="00095905" w:rsidP="0009590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„Program współpracy gminy Obrowo z organizacjami pozarządowymi</w:t>
      </w:r>
      <w:r>
        <w:rPr>
          <w:rFonts w:ascii="Times New Roman" w:eastAsia="Times New Roman" w:hAnsi="Times New Roman" w:cs="Times New Roman"/>
          <w:bCs/>
          <w:color w:val="1D1C24"/>
          <w:sz w:val="24"/>
          <w:szCs w:val="24"/>
          <w:lang w:eastAsia="pl-PL"/>
        </w:rPr>
        <w:t xml:space="preserve"> i podmiotami określonymi w art. 3 ust. 3 ustawy z dnia 24 kwietnia 2003 r. o działalności pożytku publicznego i o wolontariacie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2022 rok” będzie realizowany od 1 stycznia do 31 grudnia 2022 roku.</w:t>
      </w:r>
    </w:p>
    <w:p w:rsidR="00095905" w:rsidRDefault="00095905" w:rsidP="0009590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IX</w:t>
      </w: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programu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Zlecenie realizacji zadań publicznych gminy organizacjom pozarządowym obejmuje w pierwszej kolejności te zadania, które Program </w:t>
      </w:r>
      <w:proofErr w:type="gramStart"/>
      <w:r>
        <w:rPr>
          <w:rFonts w:ascii="Times New Roman" w:hAnsi="Times New Roman" w:cs="Times New Roman"/>
          <w:sz w:val="24"/>
          <w:szCs w:val="24"/>
        </w:rPr>
        <w:t>określa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zdania priorytetowe i odbywa się po przeprowadzeniu otwartego konkursu ofert.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Otwarty konkurs ofert jest ogłoszony przez wójta i przeprowadzony w oparciu o przepisy Ustawy oraz wydane na jej podstawie przepisy wykonawcze, </w:t>
      </w:r>
      <w:proofErr w:type="gramStart"/>
      <w:r>
        <w:rPr>
          <w:rFonts w:ascii="Times New Roman" w:hAnsi="Times New Roman" w:cs="Times New Roman"/>
          <w:sz w:val="24"/>
          <w:szCs w:val="24"/>
        </w:rPr>
        <w:t>chyba że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przepisy odrębne przewidują inny tryb zlecenia lub dane zadanie można zrealizować efektywniej w inny sposób określony w przepisach odrębnych (w szczególności na zasadach i w trybie określonym w przepisach o zamówieniach publicznych).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 wniosek organizacji pozarządowych, wójt może zlecić realizację zadań publicznych o charakterze lokalnym z pominięciem otwartego konkursu ofert na zasadach określonych w art. 19a Ustawy.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Wnioski składane poza procedurą pozakonkursową powinny spełniać wszystkie wymogi formalne przewidziane w Ustawie i niniejszym Programie.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Organizacje pozarządowe mogą z własnej inicjatywy złożyć wniosek na realizację zadania publicznego na zasadach określonych w art.12 Ustawy.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Podmiotami uczestniczącymi w realizacji programu są: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Rada Gminy Obrowo – w zakresie wyznaczania kierunków współpracy gminy z organizacjami oraz określenia wysokości środków przeznaczonych na dofinansowanie zadań realizowanych przez organizacje.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Wójt Gminy Obrowo - w zakresie bieżącej współpracy z organizacjami, a w szczególności: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ogłaszania otwartych konkursów ofert na realizację zadań publicznych gminy;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ustalania i powoływania składu komisji konkursowej;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wybierania najkorzystniejszych ofert realizacji zadań publicznych na podstawie rekomendacji komisji konkursowych;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 informowania o sesjach Rady Gminy, podczas których omawiane będą zagadnienia związane z działalnością statutową organizacji pozarządowych.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Organizacje pozarządowe i podmioty wymienione w art. 3 ust. 3 ustawy, prowadzące działalność w zakresie odpowiadającym działaniom gminy.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Gminna Rada Działalności Pożytku Publicznego w sytuacji jej powołania.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Komórki organizacyjne urzędu prowadzą bezpośrednią współpracę z organizacjami samorządowymi, która w szczególności polega na: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przygotowaniu i prowadzeniu konkursów ofert dla organizacji na realizację zadań finansowanych ze środków budżetu gminy Obrowo;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sporządzeniu sprawozdań z finansowej i pozafinansowej współpracy z organizacjami pozarządowymi;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podejmowaniu i prowadzeniu bieżącej współpracy z organizacjami pozarządowymi, których działalność statutowa odpowiada zadaniom publicznym gminy;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udziale swoich przedstawicieli w spotkaniach i szkoleniach administracji dotyczących współpracy z organizacjami.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Realizację programu ze strony gminy Obrowo koordynuje pracownik Urzędu Gminy Obrowo, któremu powierzono te obowiązki.</w:t>
      </w: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X</w:t>
      </w: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środków przeznaczonych na realizację programu</w:t>
      </w:r>
    </w:p>
    <w:p w:rsidR="00095905" w:rsidRDefault="00095905" w:rsidP="00095905">
      <w:pPr>
        <w:spacing w:after="0" w:line="240" w:lineRule="auto"/>
        <w:ind w:left="100" w:righ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Wysokość środków przeznaczona na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„Programu współpracy gminy Obrowo z organizacjami pozarządowymi</w:t>
      </w:r>
      <w:r>
        <w:rPr>
          <w:rFonts w:ascii="Times New Roman" w:eastAsia="Times New Roman" w:hAnsi="Times New Roman" w:cs="Times New Roman"/>
          <w:bCs/>
          <w:color w:val="1D1C24"/>
          <w:sz w:val="24"/>
          <w:szCs w:val="24"/>
          <w:lang w:eastAsia="pl-PL"/>
        </w:rPr>
        <w:t xml:space="preserve"> i podmiotami określonymi w art. 3 ust. 3 ustawy z dnia 24 kwietnia </w:t>
      </w:r>
      <w:r>
        <w:rPr>
          <w:rFonts w:ascii="Times New Roman" w:eastAsia="Times New Roman" w:hAnsi="Times New Roman" w:cs="Times New Roman"/>
          <w:bCs/>
          <w:color w:val="1D1C24"/>
          <w:sz w:val="24"/>
          <w:szCs w:val="24"/>
          <w:lang w:eastAsia="pl-PL"/>
        </w:rPr>
        <w:lastRenderedPageBreak/>
        <w:t xml:space="preserve">2003 r. o działalności pożytku publicznego i o wolontariacie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2022 rok” zostanie określona w budżecie gminy Obrowo na rok 2022.</w:t>
      </w:r>
    </w:p>
    <w:p w:rsidR="00095905" w:rsidRDefault="00095905" w:rsidP="00095905">
      <w:pPr>
        <w:spacing w:after="0" w:line="288" w:lineRule="auto"/>
        <w:ind w:left="129"/>
        <w:rPr>
          <w:rFonts w:ascii="Times New Roman" w:hAnsi="Times New Roman" w:cs="Times New Roman"/>
          <w:sz w:val="24"/>
          <w:szCs w:val="24"/>
        </w:rPr>
      </w:pP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XI </w:t>
      </w: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oceny realizacji programu</w:t>
      </w:r>
    </w:p>
    <w:p w:rsidR="00095905" w:rsidRDefault="00095905" w:rsidP="0009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procesie oceny programu brany będzie pod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uwagę  stopień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jakim osiągnięto cel główny i cele szczegółowe.  Wskaźnikami realizacji programu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 między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innymi:  </w:t>
      </w:r>
    </w:p>
    <w:p w:rsidR="00095905" w:rsidRDefault="00095905" w:rsidP="0009590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liczba ogłoszonych otwartych konkursów ofert,</w:t>
      </w:r>
    </w:p>
    <w:p w:rsidR="00095905" w:rsidRDefault="00095905" w:rsidP="0009590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liczba ofert w stosunku do liczby konkursów,</w:t>
      </w:r>
    </w:p>
    <w:p w:rsidR="00095905" w:rsidRDefault="00095905" w:rsidP="0009590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liczba zawartych umów,</w:t>
      </w:r>
    </w:p>
    <w:p w:rsidR="00095905" w:rsidRDefault="00095905" w:rsidP="0009590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liczba umów, które nie zostały zrealizowane i z jakiej przyczyny,</w:t>
      </w:r>
    </w:p>
    <w:p w:rsidR="00095905" w:rsidRDefault="00095905" w:rsidP="0009590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finansowy udział własny oferentów w kosztach realizacji zadań wyrażony w %,</w:t>
      </w:r>
    </w:p>
    <w:p w:rsidR="00095905" w:rsidRDefault="00095905" w:rsidP="0009590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liczba konsultowanych projektów aktów prawa miejscowego.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Wójt Gminy Obrowo, nie później niż do 31 maja 2023 r., przedłoży Radzie Gminy oraz opublikuje w Biuletynie Informacji Publicznej sprawozdanie z realizacji programu współpracy za rok poprzedni.</w:t>
      </w:r>
    </w:p>
    <w:p w:rsidR="00095905" w:rsidRDefault="00095905" w:rsidP="0009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XII</w:t>
      </w: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sposobie tworzenia programu</w:t>
      </w: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przebiegu konsultacji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Wójta Gminy Obrowo o konsultacjach dotyczących projektu Programu oraz projekt „Programu współpracy gminy Obrowo z organizacjami pozarządowymi</w:t>
      </w:r>
      <w:r>
        <w:rPr>
          <w:rFonts w:ascii="Times New Roman" w:eastAsia="Times New Roman" w:hAnsi="Times New Roman" w:cs="Times New Roman"/>
          <w:bCs/>
          <w:color w:val="1D1C24"/>
          <w:sz w:val="24"/>
          <w:szCs w:val="24"/>
          <w:lang w:eastAsia="pl-PL"/>
        </w:rPr>
        <w:t xml:space="preserve"> i podmiotami określonymi w art. 3 ust. 3 ustawy z dnia 24 kwietnia 2003 r. o działalności pożytku publicznego i o wolontariacie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2022 rok” zamieszczono w dniu 3 grudnia 2022 r. na stronie internetowej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www.obrowo.pl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„Organizacje pozarządowe”, 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www.bip.obrowo.pl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„Współpraca z organizacjami pozarządowymi” oraz tablicy ogłoszeń w budynku Urzędu Gminy Obrowo. Konsultacje odbywają się w dniach od 03.12.2021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17.12.2021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formie zbierania opinii poprzez formularze ankietowe. 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XIII</w:t>
      </w:r>
    </w:p>
    <w:p w:rsidR="00095905" w:rsidRDefault="00095905" w:rsidP="00095905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Tryb powoływania i zasady działania komisji konkursowych do opiniowania ofert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otwartych konkursach ofert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Komisja konkursowa i jej przewodniczący powoływana jest zarządzeniem wójta Obrowa. 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skład komisji wchodzą: 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trzej przedstawiciele organu wykonawczego gminy, 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dwóch reprezentantów wskazanych przez organizacje, z wyłączeniem osób wskazanych przez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 biorące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 konkursie.  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 składzie komisji mogą również zasiadać, z głosem doradczym, osoby posiadające specjalistyczną wiedzę w dziedzinie obejmującej zakres zadań publicznych, których konkurs dotyczy.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Członkowie komisji przed rozpoczęciem pierwszego posiedzenia składają pisemne oświadczenia o nie podleganiu wyłączeniu, zgodnie z przepisami określonymi w art. 15 ust. 2d i ust. </w:t>
      </w:r>
      <w:smartTag w:uri="urn:schemas-microsoft-com:office:smarttags" w:element="metricconverter">
        <w:smartTagPr>
          <w:attr w:name="ProductID" w:val="2f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2f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działalności pożytku publicznego i wolontariacie.  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Komisja obraduje na posiedzeniach zamkniętych bez udziału oferentów.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Posiedzenie zwołuje i prowadzi przewodniczący.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Do ważności obrad komisji niezbędna jest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obecność co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50% składu jej członków. Komisja konkursowa może działać bez udziału osób wskazanych przez organizacje w przypadkach wymienionych w art. 15 ust. 2da ustawy. 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Komisja konkursowa rozpatruje każdą z ofert pod względem formalnym.   W przypadku, gdy do wniosku nie dołączono dokumentów wymaganych w postępowaniu konkursowym przewodniczący komisji konkursowej wzywa oferentów do uzupełnienia dokumentacji w ciągu 7 dni od dnia otwarcia ofert. Informację o brakach w dokumentacji i wezwanie do ich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 zamieszcza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 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internetowej gminy </w:t>
      </w:r>
      <w:hyperlink r:id="rId9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www.obrowo.pl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zakładka „Organizacje pozarządowe”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hyperlink r:id="rId10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www.bip.obrowo.pl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zakładka „Współpraca z organizacjami pozarządowymi”. 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Komisja konkursowa przy rozpatrywaniu ofert pod względem merytorycznym: </w:t>
      </w:r>
    </w:p>
    <w:p w:rsidR="00095905" w:rsidRDefault="00095905" w:rsidP="000959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oferty z przedmiotem ogłoszonego konkursu, </w:t>
      </w:r>
    </w:p>
    <w:p w:rsidR="00095905" w:rsidRDefault="00095905" w:rsidP="000959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możliwość realizacji zadania przez organizację, </w:t>
      </w:r>
    </w:p>
    <w:p w:rsidR="00095905" w:rsidRDefault="00095905" w:rsidP="000959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przedstawioną kalkulację kosztów realizacji zadania, w tym w odniesieniu do zakresu rzeczowego zadania, </w:t>
      </w:r>
    </w:p>
    <w:p w:rsidR="00095905" w:rsidRDefault="00095905" w:rsidP="000959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środków publicznych przeznaczonych na realizację zadania, </w:t>
      </w:r>
    </w:p>
    <w:p w:rsidR="00095905" w:rsidRDefault="00095905" w:rsidP="000959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proponowaną jakość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zadania i kwalifikacje osób przy udziale, których wnioskodawca będzie realizował zadanie publiczne, </w:t>
      </w:r>
    </w:p>
    <w:p w:rsidR="00095905" w:rsidRDefault="00095905" w:rsidP="000959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 przez organizację udział środków własnych lub środków pochodzących z innych źródeł na realizację zadania publicznego, </w:t>
      </w:r>
    </w:p>
    <w:p w:rsidR="00095905" w:rsidRDefault="00095905" w:rsidP="000959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 planowany przez organizację wkład rzeczowy, osobowy, w tym świadczenia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wolontariuszy  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pracę społeczną członków, </w:t>
      </w:r>
    </w:p>
    <w:p w:rsidR="00095905" w:rsidRDefault="00095905" w:rsidP="000959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analizę i ocenę realizacji zleconych zadań publicznych w przypadku organizacji, które w latach poprzednich realizowały zlecone zadania publiczne, biorąc pod uwagę rzetelność i terminowość oraz sposób rozliczenia otrzymanych na ten cel środków. 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Wyniki oceny merytorycznej są podstawą podjęcia decyzji przez wójta gminy Obrowo o przydzieleniu wnioskowanej kwoty dotacji.  </w:t>
      </w: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XIV</w:t>
      </w:r>
    </w:p>
    <w:p w:rsidR="00095905" w:rsidRDefault="00095905" w:rsidP="000959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095905" w:rsidRDefault="00095905" w:rsidP="0009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 program wyznacza główne zadania i kierunki współpracy z organizacjami pozarządowymi i nie wyklucza podjęcia zadań innych, niż w nim wymienione, których potrzeba realizacji wyniknie w trakcie roku.</w:t>
      </w:r>
    </w:p>
    <w:p w:rsidR="00095905" w:rsidRDefault="00095905">
      <w:pPr>
        <w:rPr>
          <w:rFonts w:ascii="Times New Roman" w:hAnsi="Times New Roman" w:cs="Times New Roman"/>
        </w:rPr>
      </w:pPr>
    </w:p>
    <w:sectPr w:rsidR="00095905" w:rsidSect="0029666A">
      <w:pgSz w:w="11900" w:h="16840"/>
      <w:pgMar w:top="1082" w:right="1000" w:bottom="568" w:left="1048" w:header="295" w:footer="227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105"/>
    <w:multiLevelType w:val="hybridMultilevel"/>
    <w:tmpl w:val="A0124FEE"/>
    <w:lvl w:ilvl="0" w:tplc="E4808BD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475432"/>
    <w:multiLevelType w:val="singleLevel"/>
    <w:tmpl w:val="C76AA26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2">
    <w:nsid w:val="41412859"/>
    <w:multiLevelType w:val="hybridMultilevel"/>
    <w:tmpl w:val="4FCE2488"/>
    <w:lvl w:ilvl="0" w:tplc="BFF218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8570F"/>
    <w:multiLevelType w:val="multilevel"/>
    <w:tmpl w:val="7F3C97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FA6B32"/>
    <w:multiLevelType w:val="hybridMultilevel"/>
    <w:tmpl w:val="344A83A4"/>
    <w:lvl w:ilvl="0" w:tplc="8848D3E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C259D3"/>
    <w:multiLevelType w:val="singleLevel"/>
    <w:tmpl w:val="269EE43C"/>
    <w:lvl w:ilvl="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6">
    <w:nsid w:val="67AB603F"/>
    <w:multiLevelType w:val="multilevel"/>
    <w:tmpl w:val="41D4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8A5A63"/>
    <w:rsid w:val="0000284F"/>
    <w:rsid w:val="00006C31"/>
    <w:rsid w:val="000116E0"/>
    <w:rsid w:val="00022B22"/>
    <w:rsid w:val="00033C12"/>
    <w:rsid w:val="00095905"/>
    <w:rsid w:val="000C786B"/>
    <w:rsid w:val="000D557B"/>
    <w:rsid w:val="00115587"/>
    <w:rsid w:val="001328B8"/>
    <w:rsid w:val="00133429"/>
    <w:rsid w:val="00141A2E"/>
    <w:rsid w:val="00146565"/>
    <w:rsid w:val="0015320C"/>
    <w:rsid w:val="00181AEA"/>
    <w:rsid w:val="001B0EA9"/>
    <w:rsid w:val="001C0350"/>
    <w:rsid w:val="001D1A35"/>
    <w:rsid w:val="001D673F"/>
    <w:rsid w:val="001E605B"/>
    <w:rsid w:val="001F7797"/>
    <w:rsid w:val="00221AFC"/>
    <w:rsid w:val="00222FFA"/>
    <w:rsid w:val="00226DB1"/>
    <w:rsid w:val="00241223"/>
    <w:rsid w:val="00244F4D"/>
    <w:rsid w:val="00245D62"/>
    <w:rsid w:val="00260363"/>
    <w:rsid w:val="00291695"/>
    <w:rsid w:val="0029666A"/>
    <w:rsid w:val="002D2478"/>
    <w:rsid w:val="002D252C"/>
    <w:rsid w:val="002D2AB2"/>
    <w:rsid w:val="0030779E"/>
    <w:rsid w:val="00325FF5"/>
    <w:rsid w:val="003776BB"/>
    <w:rsid w:val="0039173B"/>
    <w:rsid w:val="004033D4"/>
    <w:rsid w:val="00427EC5"/>
    <w:rsid w:val="0044108E"/>
    <w:rsid w:val="004576AA"/>
    <w:rsid w:val="00463D32"/>
    <w:rsid w:val="00494DCA"/>
    <w:rsid w:val="004E1830"/>
    <w:rsid w:val="004E66F7"/>
    <w:rsid w:val="00556BDC"/>
    <w:rsid w:val="00595264"/>
    <w:rsid w:val="005A3F70"/>
    <w:rsid w:val="005E146C"/>
    <w:rsid w:val="00604C98"/>
    <w:rsid w:val="00612477"/>
    <w:rsid w:val="00641D72"/>
    <w:rsid w:val="00665232"/>
    <w:rsid w:val="006867C1"/>
    <w:rsid w:val="006D5856"/>
    <w:rsid w:val="006F02B9"/>
    <w:rsid w:val="006F0CF5"/>
    <w:rsid w:val="0076748E"/>
    <w:rsid w:val="00795AC0"/>
    <w:rsid w:val="007D572E"/>
    <w:rsid w:val="007F013F"/>
    <w:rsid w:val="00802664"/>
    <w:rsid w:val="0082325E"/>
    <w:rsid w:val="00834FA2"/>
    <w:rsid w:val="008412E1"/>
    <w:rsid w:val="008475BA"/>
    <w:rsid w:val="00860E26"/>
    <w:rsid w:val="008A5A63"/>
    <w:rsid w:val="008B2F2E"/>
    <w:rsid w:val="008D6F2A"/>
    <w:rsid w:val="008E45F0"/>
    <w:rsid w:val="0091556C"/>
    <w:rsid w:val="009C2E92"/>
    <w:rsid w:val="009C73F7"/>
    <w:rsid w:val="009D6619"/>
    <w:rsid w:val="00A010B0"/>
    <w:rsid w:val="00A03208"/>
    <w:rsid w:val="00A27DBC"/>
    <w:rsid w:val="00A27FA6"/>
    <w:rsid w:val="00A40C14"/>
    <w:rsid w:val="00AC1983"/>
    <w:rsid w:val="00AD699B"/>
    <w:rsid w:val="00B06ED7"/>
    <w:rsid w:val="00B3494F"/>
    <w:rsid w:val="00B42D9E"/>
    <w:rsid w:val="00B752F8"/>
    <w:rsid w:val="00BA3966"/>
    <w:rsid w:val="00C13DFF"/>
    <w:rsid w:val="00C214BD"/>
    <w:rsid w:val="00C33D44"/>
    <w:rsid w:val="00C63D7A"/>
    <w:rsid w:val="00C6773E"/>
    <w:rsid w:val="00C819D6"/>
    <w:rsid w:val="00CA02B3"/>
    <w:rsid w:val="00CD67FB"/>
    <w:rsid w:val="00CE062B"/>
    <w:rsid w:val="00CE1237"/>
    <w:rsid w:val="00D00C89"/>
    <w:rsid w:val="00D10BB9"/>
    <w:rsid w:val="00D50756"/>
    <w:rsid w:val="00D5334A"/>
    <w:rsid w:val="00D57EAA"/>
    <w:rsid w:val="00D71224"/>
    <w:rsid w:val="00D938C3"/>
    <w:rsid w:val="00DD24C2"/>
    <w:rsid w:val="00DE7C1D"/>
    <w:rsid w:val="00DF72C1"/>
    <w:rsid w:val="00E01329"/>
    <w:rsid w:val="00E2578A"/>
    <w:rsid w:val="00E53ECF"/>
    <w:rsid w:val="00E616D9"/>
    <w:rsid w:val="00E644A3"/>
    <w:rsid w:val="00E847CF"/>
    <w:rsid w:val="00EA36BC"/>
    <w:rsid w:val="00ED4C8F"/>
    <w:rsid w:val="00EE109A"/>
    <w:rsid w:val="00EF7B35"/>
    <w:rsid w:val="00F11C2D"/>
    <w:rsid w:val="00F135DB"/>
    <w:rsid w:val="00F1758D"/>
    <w:rsid w:val="00F21CDC"/>
    <w:rsid w:val="00F611E0"/>
    <w:rsid w:val="00FE7A3C"/>
    <w:rsid w:val="00FF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9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02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02B3"/>
    <w:pPr>
      <w:ind w:left="720"/>
      <w:contextualSpacing/>
    </w:pPr>
  </w:style>
  <w:style w:type="paragraph" w:styleId="NormalnyWeb">
    <w:name w:val="Normal (Web)"/>
    <w:basedOn w:val="Normalny"/>
    <w:rsid w:val="00AD699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ro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ro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owo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://www.bip.obr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2969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UGOKomp</cp:lastModifiedBy>
  <cp:revision>5</cp:revision>
  <cp:lastPrinted>2020-11-19T13:22:00Z</cp:lastPrinted>
  <dcterms:created xsi:type="dcterms:W3CDTF">2021-12-02T12:19:00Z</dcterms:created>
  <dcterms:modified xsi:type="dcterms:W3CDTF">2021-12-03T06:55:00Z</dcterms:modified>
</cp:coreProperties>
</file>